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56" w:rsidRDefault="00DC0E56" w:rsidP="00DC0E56">
      <w:pPr>
        <w:pStyle w:val="a3"/>
        <w:jc w:val="center"/>
        <w:rPr>
          <w:rFonts w:ascii="Times New Roman" w:hAnsi="Times New Roman"/>
          <w:b/>
          <w:sz w:val="26"/>
          <w:szCs w:val="26"/>
          <w:lang w:val="az-Latn-AZ"/>
        </w:rPr>
      </w:pPr>
      <w:r>
        <w:rPr>
          <w:rFonts w:ascii="Times New Roman" w:hAnsi="Times New Roman"/>
          <w:b/>
          <w:sz w:val="26"/>
          <w:szCs w:val="26"/>
          <w:lang w:val="az-Latn-AZ"/>
        </w:rPr>
        <w:t xml:space="preserve">V mövzu. </w:t>
      </w:r>
      <w:r w:rsidRPr="00CE0750">
        <w:rPr>
          <w:rFonts w:ascii="Times New Roman" w:hAnsi="Times New Roman"/>
          <w:b/>
          <w:sz w:val="26"/>
          <w:szCs w:val="26"/>
          <w:lang w:val="az-Latn-AZ"/>
        </w:rPr>
        <w:t>İMMUN ÇATIŞMAZLIĞI SİNDROMLARI</w:t>
      </w:r>
      <w:r>
        <w:rPr>
          <w:rFonts w:ascii="Times New Roman" w:hAnsi="Times New Roman"/>
          <w:b/>
          <w:sz w:val="26"/>
          <w:szCs w:val="26"/>
          <w:lang w:val="az-Latn-AZ"/>
        </w:rPr>
        <w:t>. ALLERGİYA.</w:t>
      </w:r>
    </w:p>
    <w:p w:rsidR="00DC0E56" w:rsidRDefault="00DC0E56" w:rsidP="00DC0E56">
      <w:pPr>
        <w:pStyle w:val="a3"/>
        <w:rPr>
          <w:rFonts w:ascii="Times New Roman" w:hAnsi="Times New Roman"/>
          <w:b/>
          <w:sz w:val="26"/>
          <w:szCs w:val="26"/>
          <w:lang w:val="az-Latn-AZ"/>
        </w:rPr>
      </w:pPr>
      <w:r>
        <w:rPr>
          <w:rFonts w:ascii="Times New Roman" w:hAnsi="Times New Roman"/>
          <w:b/>
          <w:sz w:val="26"/>
          <w:szCs w:val="26"/>
          <w:lang w:val="az-Latn-AZ"/>
        </w:rPr>
        <w:t xml:space="preserve">         </w:t>
      </w:r>
    </w:p>
    <w:p w:rsidR="00DC0E56" w:rsidRDefault="00DC0E56" w:rsidP="00DC0E56">
      <w:pPr>
        <w:pStyle w:val="a3"/>
        <w:rPr>
          <w:rFonts w:ascii="Times New Roman" w:hAnsi="Times New Roman"/>
          <w:sz w:val="26"/>
          <w:szCs w:val="26"/>
          <w:lang w:val="az-Latn-AZ"/>
        </w:rPr>
      </w:pPr>
      <w:r>
        <w:rPr>
          <w:rFonts w:ascii="Times New Roman" w:hAnsi="Times New Roman"/>
          <w:b/>
          <w:sz w:val="26"/>
          <w:szCs w:val="26"/>
          <w:lang w:val="az-Latn-AZ"/>
        </w:rPr>
        <w:t xml:space="preserve">            </w:t>
      </w:r>
      <w:r w:rsidRPr="00610AB1">
        <w:rPr>
          <w:rFonts w:ascii="Times New Roman" w:hAnsi="Times New Roman"/>
          <w:b/>
          <w:i/>
          <w:sz w:val="26"/>
          <w:szCs w:val="26"/>
          <w:lang w:val="az-Latn-AZ"/>
        </w:rPr>
        <w:t>Mühazirənin planı</w:t>
      </w:r>
      <w:r>
        <w:rPr>
          <w:rFonts w:ascii="Times New Roman" w:hAnsi="Times New Roman"/>
          <w:b/>
          <w:sz w:val="26"/>
          <w:szCs w:val="26"/>
          <w:lang w:val="az-Latn-AZ"/>
        </w:rPr>
        <w:t>:</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İmmun çatışmazlığı sindromları və onların korreksiyasının ümumi prinsipləri;</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Allergiya haqqında ümumi məlumat;</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Allergik reaksiyaların və xəstəliklərin etiologiyası;</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Allergik reaksiyaların təsnifatı;</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Allergik reaksiyaların ümumi patogenezi;</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I tip-atopik və ya anafilaktik reaksiyalar;</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II tip-sitotoksik reaksiyalar;</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III tip-immunkompleks reaksiyalar;</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IV tip-lənggedişli hiperhəssaslıq reaksiyaları;</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Psevdoallergiya reaksiyaları;</w:t>
      </w:r>
    </w:p>
    <w:p w:rsidR="00DC0E56"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İmmunoloji tolerantlıq;</w:t>
      </w:r>
    </w:p>
    <w:p w:rsidR="00DC0E56" w:rsidRPr="00610AB1" w:rsidRDefault="00DC0E56" w:rsidP="00DC0E56">
      <w:pPr>
        <w:pStyle w:val="a3"/>
        <w:numPr>
          <w:ilvl w:val="0"/>
          <w:numId w:val="16"/>
        </w:numPr>
        <w:rPr>
          <w:rFonts w:ascii="Times New Roman" w:hAnsi="Times New Roman"/>
          <w:sz w:val="26"/>
          <w:szCs w:val="26"/>
          <w:lang w:val="az-Latn-AZ"/>
        </w:rPr>
      </w:pPr>
      <w:r>
        <w:rPr>
          <w:rFonts w:ascii="Times New Roman" w:hAnsi="Times New Roman"/>
          <w:sz w:val="26"/>
          <w:szCs w:val="26"/>
          <w:lang w:val="az-Latn-AZ"/>
        </w:rPr>
        <w:t>Autoimmun xəstəliklər.</w:t>
      </w:r>
    </w:p>
    <w:p w:rsidR="00DC0E56" w:rsidRPr="005F083A" w:rsidRDefault="00DC0E56" w:rsidP="00DC0E56">
      <w:pPr>
        <w:pStyle w:val="a3"/>
        <w:ind w:firstLine="567"/>
        <w:jc w:val="both"/>
        <w:rPr>
          <w:rFonts w:ascii="Times New Roman" w:hAnsi="Times New Roman"/>
          <w:lang w:val="az-Latn-AZ"/>
        </w:rPr>
      </w:pP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İmmun çatışmazlığı sindromları orqanizmin immun sisteminin zəif</w:t>
      </w:r>
      <w:r w:rsidRPr="00680238">
        <w:rPr>
          <w:rFonts w:ascii="Times New Roman" w:hAnsi="Times New Roman"/>
          <w:sz w:val="28"/>
          <w:szCs w:val="28"/>
          <w:lang w:val="az-Latn-AZ"/>
        </w:rPr>
        <w:softHyphen/>
        <w:t>ləməsi ilə əlaqədar yaranan patoloji proses olub, yad antigeni destruksiya, eliminasiya etmək qabiliyyətinin azalması və itirilməsi ilə səciyyələnir. Bi</w:t>
      </w:r>
      <w:r w:rsidRPr="00680238">
        <w:rPr>
          <w:rFonts w:ascii="Times New Roman" w:hAnsi="Times New Roman"/>
          <w:sz w:val="28"/>
          <w:szCs w:val="28"/>
          <w:lang w:val="az-Latn-AZ"/>
        </w:rPr>
        <w:softHyphen/>
        <w:t>rin</w:t>
      </w:r>
      <w:r w:rsidRPr="00680238">
        <w:rPr>
          <w:rFonts w:ascii="Times New Roman" w:hAnsi="Times New Roman"/>
          <w:sz w:val="28"/>
          <w:szCs w:val="28"/>
          <w:lang w:val="az-Latn-AZ"/>
        </w:rPr>
        <w:softHyphen/>
        <w:t>cili (anadangəlmə) və ikincili (qazanılmış) immun çatışmazlığı sind</w:t>
      </w:r>
      <w:r w:rsidRPr="00680238">
        <w:rPr>
          <w:rFonts w:ascii="Times New Roman" w:hAnsi="Times New Roman"/>
          <w:sz w:val="28"/>
          <w:szCs w:val="28"/>
          <w:lang w:val="az-Latn-AZ"/>
        </w:rPr>
        <w:softHyphen/>
        <w:t>rom</w:t>
      </w:r>
      <w:r w:rsidRPr="00680238">
        <w:rPr>
          <w:rFonts w:ascii="Times New Roman" w:hAnsi="Times New Roman"/>
          <w:sz w:val="28"/>
          <w:szCs w:val="28"/>
          <w:lang w:val="az-Latn-AZ"/>
        </w:rPr>
        <w:softHyphen/>
        <w:t>ları ayırd edilir.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Birincili immun çatışmazlığı sindromları immun sistemin irsi və ana</w:t>
      </w:r>
      <w:r w:rsidRPr="00680238">
        <w:rPr>
          <w:rFonts w:ascii="Times New Roman" w:hAnsi="Times New Roman"/>
          <w:sz w:val="28"/>
          <w:szCs w:val="28"/>
          <w:lang w:val="az-Latn-AZ"/>
        </w:rPr>
        <w:softHyphen/>
        <w:t>dangəlmə qüsuru nəticəsində yaranır. Defektin lokalizasiyasından və pozulma səviyyəsindən asılı olaraq, birincili immun çatışmazlığı sindrom</w:t>
      </w:r>
      <w:r w:rsidRPr="00680238">
        <w:rPr>
          <w:rFonts w:ascii="Times New Roman" w:hAnsi="Times New Roman"/>
          <w:sz w:val="28"/>
          <w:szCs w:val="28"/>
          <w:lang w:val="az-Latn-AZ"/>
        </w:rPr>
        <w:softHyphen/>
        <w:t>larının aşağıdakı formaları ayırd edilir:</w:t>
      </w:r>
    </w:p>
    <w:p w:rsidR="00DC0E56" w:rsidRPr="00680238" w:rsidRDefault="00DC0E56" w:rsidP="00DC0E56">
      <w:pPr>
        <w:pStyle w:val="a3"/>
        <w:numPr>
          <w:ilvl w:val="0"/>
          <w:numId w:val="1"/>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humoral;</w:t>
      </w:r>
    </w:p>
    <w:p w:rsidR="00DC0E56" w:rsidRPr="00680238" w:rsidRDefault="00DC0E56" w:rsidP="00DC0E56">
      <w:pPr>
        <w:pStyle w:val="a3"/>
        <w:numPr>
          <w:ilvl w:val="0"/>
          <w:numId w:val="1"/>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hüceyrəvi;</w:t>
      </w:r>
    </w:p>
    <w:p w:rsidR="00DC0E56" w:rsidRPr="00680238" w:rsidRDefault="00DC0E56" w:rsidP="00DC0E56">
      <w:pPr>
        <w:pStyle w:val="a3"/>
        <w:numPr>
          <w:ilvl w:val="0"/>
          <w:numId w:val="1"/>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qarışıq.</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Humoral immun çatışmazlığı sindromları B-limfositlərin əmələ gəl</w:t>
      </w:r>
      <w:r w:rsidRPr="00680238">
        <w:rPr>
          <w:rFonts w:ascii="Times New Roman" w:hAnsi="Times New Roman"/>
          <w:sz w:val="28"/>
          <w:szCs w:val="28"/>
          <w:lang w:val="az-Latn-AZ"/>
        </w:rPr>
        <w:softHyphen/>
        <w:t>məsi və diferensiasiyası proseslərinin pozulması nəticəsində yaranır. Bu qrupa aiddir:</w:t>
      </w:r>
    </w:p>
    <w:p w:rsidR="00DC0E56" w:rsidRPr="00680238" w:rsidRDefault="00DC0E56" w:rsidP="00DC0E56">
      <w:pPr>
        <w:pStyle w:val="a3"/>
        <w:numPr>
          <w:ilvl w:val="0"/>
          <w:numId w:val="2"/>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Bruton sindromu (aqammaqlobulinemiya) – nəslə X xromosomu ilə əla</w:t>
      </w:r>
      <w:r w:rsidRPr="00680238">
        <w:rPr>
          <w:rFonts w:ascii="Times New Roman" w:hAnsi="Times New Roman"/>
          <w:sz w:val="28"/>
          <w:szCs w:val="28"/>
          <w:lang w:val="az-Latn-AZ"/>
        </w:rPr>
        <w:softHyphen/>
        <w:t>qəli resessiv ötürülür. Periferik limfoid toxumanın plazmatik hü</w:t>
      </w:r>
      <w:r w:rsidRPr="00680238">
        <w:rPr>
          <w:rFonts w:ascii="Times New Roman" w:hAnsi="Times New Roman"/>
          <w:sz w:val="28"/>
          <w:szCs w:val="28"/>
          <w:lang w:val="az-Latn-AZ"/>
        </w:rPr>
        <w:softHyphen/>
        <w:t>cey</w:t>
      </w:r>
      <w:r w:rsidRPr="00680238">
        <w:rPr>
          <w:rFonts w:ascii="Times New Roman" w:hAnsi="Times New Roman"/>
          <w:sz w:val="28"/>
          <w:szCs w:val="28"/>
          <w:lang w:val="az-Latn-AZ"/>
        </w:rPr>
        <w:softHyphen/>
        <w:t>rələrində fəallığın azalması, B-limfositlərdən asılı olan sahələrin in</w:t>
      </w:r>
      <w:r w:rsidRPr="00680238">
        <w:rPr>
          <w:rFonts w:ascii="Times New Roman" w:hAnsi="Times New Roman"/>
          <w:sz w:val="28"/>
          <w:szCs w:val="28"/>
          <w:lang w:val="az-Latn-AZ"/>
        </w:rPr>
        <w:softHyphen/>
        <w:t>kişafdan qalması ilə əlaqədar bütün immunoqlobulinlərin sintezi pozulur, humoral immun cavab yaranmır;</w:t>
      </w:r>
    </w:p>
    <w:p w:rsidR="00DC0E56" w:rsidRPr="00680238" w:rsidRDefault="00DC0E56" w:rsidP="00DC0E56">
      <w:pPr>
        <w:pStyle w:val="a3"/>
        <w:numPr>
          <w:ilvl w:val="0"/>
          <w:numId w:val="2"/>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Vest sindromu – əsasən IgA sintez olunmur. Tənəffüs və mədə-bağır</w:t>
      </w:r>
      <w:r w:rsidRPr="00680238">
        <w:rPr>
          <w:rFonts w:ascii="Times New Roman" w:hAnsi="Times New Roman"/>
          <w:sz w:val="28"/>
          <w:szCs w:val="28"/>
          <w:lang w:val="az-Latn-AZ"/>
        </w:rPr>
        <w:softHyphen/>
        <w:t>saq infeksiyalarına qarşı həssaslıq artır. Nəslə X xromosomu ilə əla</w:t>
      </w:r>
      <w:r w:rsidRPr="00680238">
        <w:rPr>
          <w:rFonts w:ascii="Times New Roman" w:hAnsi="Times New Roman"/>
          <w:sz w:val="28"/>
          <w:szCs w:val="28"/>
          <w:lang w:val="az-Latn-AZ"/>
        </w:rPr>
        <w:softHyphen/>
        <w:t>qəli resessiv ötürülür.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Hüceyrəvi immun çatışmazlığı sindromları T-limfositlərin əmələ gəl</w:t>
      </w:r>
      <w:r w:rsidRPr="00680238">
        <w:rPr>
          <w:rFonts w:ascii="Times New Roman" w:hAnsi="Times New Roman"/>
          <w:sz w:val="28"/>
          <w:szCs w:val="28"/>
          <w:lang w:val="az-Latn-AZ"/>
        </w:rPr>
        <w:softHyphen/>
        <w:t>məsi və diferensiasiyası proseslərinin pozulması nəticəsində meydana çıxır. Bunlara Day-Corc, Mak-Kyusik və Nezelof sindromları aiddir.</w:t>
      </w:r>
    </w:p>
    <w:p w:rsidR="00DC0E56" w:rsidRPr="00680238" w:rsidRDefault="00DC0E56" w:rsidP="00DC0E56">
      <w:pPr>
        <w:pStyle w:val="a3"/>
        <w:numPr>
          <w:ilvl w:val="0"/>
          <w:numId w:val="3"/>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Day-Corc sindromu – timus vəzisinin anadangəlmə aplaziyası olub, qal</w:t>
      </w:r>
      <w:r w:rsidRPr="00680238">
        <w:rPr>
          <w:rFonts w:ascii="Times New Roman" w:hAnsi="Times New Roman"/>
          <w:sz w:val="28"/>
          <w:szCs w:val="28"/>
          <w:lang w:val="az-Latn-AZ"/>
        </w:rPr>
        <w:softHyphen/>
        <w:t>xanabənzərətraf vəzinin inkişafdan qalması, “qurdağızlıq” və aorta qövsünün koarktasiyası ilə müşayiət olunur. Xəstədə tetaniya tut</w:t>
      </w:r>
      <w:r w:rsidRPr="00680238">
        <w:rPr>
          <w:rFonts w:ascii="Times New Roman" w:hAnsi="Times New Roman"/>
          <w:sz w:val="28"/>
          <w:szCs w:val="28"/>
          <w:lang w:val="az-Latn-AZ"/>
        </w:rPr>
        <w:softHyphen/>
        <w:t>maları müşahidə edilir. T-limfositlərin diferensiasiyası pozulduğu üçün hüceyrəvi immun cavab yaranmır. Timusdan asılı olmayan anti</w:t>
      </w:r>
      <w:r w:rsidRPr="00680238">
        <w:rPr>
          <w:rFonts w:ascii="Times New Roman" w:hAnsi="Times New Roman"/>
          <w:sz w:val="28"/>
          <w:szCs w:val="28"/>
          <w:lang w:val="az-Latn-AZ"/>
        </w:rPr>
        <w:softHyphen/>
        <w:t>genlərə humoral cavab isə saxlanılır;</w:t>
      </w:r>
    </w:p>
    <w:p w:rsidR="00DC0E56" w:rsidRPr="00680238" w:rsidRDefault="00DC0E56" w:rsidP="00DC0E56">
      <w:pPr>
        <w:pStyle w:val="a3"/>
        <w:numPr>
          <w:ilvl w:val="0"/>
          <w:numId w:val="3"/>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lastRenderedPageBreak/>
        <w:t>Mak-Kyusik sindromu – timus vəzisinin və periferik limfoid toxu</w:t>
      </w:r>
      <w:r w:rsidRPr="00680238">
        <w:rPr>
          <w:rFonts w:ascii="Times New Roman" w:hAnsi="Times New Roman"/>
          <w:sz w:val="28"/>
          <w:szCs w:val="28"/>
          <w:lang w:val="az-Latn-AZ"/>
        </w:rPr>
        <w:softHyphen/>
        <w:t>ma</w:t>
      </w:r>
      <w:r w:rsidRPr="00680238">
        <w:rPr>
          <w:rFonts w:ascii="Times New Roman" w:hAnsi="Times New Roman"/>
          <w:sz w:val="28"/>
          <w:szCs w:val="28"/>
          <w:lang w:val="az-Latn-AZ"/>
        </w:rPr>
        <w:softHyphen/>
        <w:t>nın timusdan asılı olan sahələrinin inkişafdan qalması ilə xarakterizə edilir və müxtəlif inkişaf qüsurları, məsələn, axondroplaziya ilə müşayiət olunur;</w:t>
      </w:r>
    </w:p>
    <w:p w:rsidR="00DC0E56" w:rsidRPr="00680238" w:rsidRDefault="00DC0E56" w:rsidP="00DC0E56">
      <w:pPr>
        <w:pStyle w:val="a3"/>
        <w:numPr>
          <w:ilvl w:val="0"/>
          <w:numId w:val="3"/>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Nezelof sindromu – nəslə autosom-resessiv yolla ötürülür. Bu zaman T-lim</w:t>
      </w:r>
      <w:r w:rsidRPr="00680238">
        <w:rPr>
          <w:rFonts w:ascii="Times New Roman" w:hAnsi="Times New Roman"/>
          <w:sz w:val="28"/>
          <w:szCs w:val="28"/>
          <w:lang w:val="az-Latn-AZ"/>
        </w:rPr>
        <w:softHyphen/>
        <w:t>fo</w:t>
      </w:r>
      <w:r w:rsidRPr="00680238">
        <w:rPr>
          <w:rFonts w:ascii="Times New Roman" w:hAnsi="Times New Roman"/>
          <w:sz w:val="28"/>
          <w:szCs w:val="28"/>
          <w:lang w:val="az-Latn-AZ"/>
        </w:rPr>
        <w:softHyphen/>
        <w:t>sit</w:t>
      </w:r>
      <w:r w:rsidRPr="00680238">
        <w:rPr>
          <w:rFonts w:ascii="Times New Roman" w:hAnsi="Times New Roman"/>
          <w:sz w:val="28"/>
          <w:szCs w:val="28"/>
          <w:lang w:val="az-Latn-AZ"/>
        </w:rPr>
        <w:softHyphen/>
        <w:t>lərin diferensiasiyası pozulur və hüceyrəvi immun cavab re</w:t>
      </w:r>
      <w:r w:rsidRPr="00680238">
        <w:rPr>
          <w:rFonts w:ascii="Times New Roman" w:hAnsi="Times New Roman"/>
          <w:sz w:val="28"/>
          <w:szCs w:val="28"/>
          <w:lang w:val="az-Latn-AZ"/>
        </w:rPr>
        <w:softHyphen/>
        <w:t>ak</w:t>
      </w:r>
      <w:r w:rsidRPr="00680238">
        <w:rPr>
          <w:rFonts w:ascii="Times New Roman" w:hAnsi="Times New Roman"/>
          <w:sz w:val="28"/>
          <w:szCs w:val="28"/>
          <w:lang w:val="az-Latn-AZ"/>
        </w:rPr>
        <w:softHyphen/>
        <w:t>siyaları yaranmır.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Qarışıq immun çatışmazlığı sindromları zamanı həm mərkəzi, həm də periferik limfoid toxuma hipoplaziyaya uğradığına görə humoral və hüceyrəvi immun cavab paralel surətdə zəifləyir. Bura Qlansman-Riniker, Lui-Barr və Viskott-Oldriç sindromları aiddir.</w:t>
      </w:r>
    </w:p>
    <w:p w:rsidR="00DC0E56" w:rsidRPr="00680238" w:rsidRDefault="00DC0E56" w:rsidP="00DC0E56">
      <w:pPr>
        <w:pStyle w:val="a3"/>
        <w:numPr>
          <w:ilvl w:val="0"/>
          <w:numId w:val="4"/>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Qlansman-Riniker sindromu (İsveçrə tipli aqammaqlobulinemiya) – nəslə autosom-resessiv yolla ötürülür, hüceyrə və humoral immun ca</w:t>
      </w:r>
      <w:r w:rsidRPr="00680238">
        <w:rPr>
          <w:rFonts w:ascii="Times New Roman" w:hAnsi="Times New Roman"/>
          <w:sz w:val="28"/>
          <w:szCs w:val="28"/>
          <w:lang w:val="az-Latn-AZ"/>
        </w:rPr>
        <w:softHyphen/>
        <w:t>vab mexanizmləri paralel surətdə pozulur. Xəstə uşaqlar nadir hallarda 2 yaşına qədər yaşayır;</w:t>
      </w:r>
    </w:p>
    <w:p w:rsidR="00DC0E56" w:rsidRPr="00680238" w:rsidRDefault="00DC0E56" w:rsidP="00DC0E56">
      <w:pPr>
        <w:pStyle w:val="a3"/>
        <w:numPr>
          <w:ilvl w:val="0"/>
          <w:numId w:val="4"/>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Lui-Barr sindromu – ataksiya və telean</w:t>
      </w:r>
      <w:r w:rsidRPr="00680238">
        <w:rPr>
          <w:rFonts w:ascii="Times New Roman" w:hAnsi="Times New Roman"/>
          <w:sz w:val="28"/>
          <w:szCs w:val="28"/>
          <w:lang w:val="az-Latn-AZ"/>
        </w:rPr>
        <w:softHyphen/>
        <w:t>giek</w:t>
      </w:r>
      <w:r w:rsidRPr="00680238">
        <w:rPr>
          <w:rFonts w:ascii="Times New Roman" w:hAnsi="Times New Roman"/>
          <w:sz w:val="28"/>
          <w:szCs w:val="28"/>
          <w:lang w:val="az-Latn-AZ"/>
        </w:rPr>
        <w:softHyphen/>
        <w:t>taziya ilə müşayiət olunur. Autosom-resessiv tipli irsi xəstəliklərə aid</w:t>
      </w:r>
      <w:r w:rsidRPr="00680238">
        <w:rPr>
          <w:rFonts w:ascii="Times New Roman" w:hAnsi="Times New Roman"/>
          <w:sz w:val="28"/>
          <w:szCs w:val="28"/>
          <w:lang w:val="az-Latn-AZ"/>
        </w:rPr>
        <w:softHyphen/>
        <w:t>dir. Xəstələrin ömrü nadir hallarda 20-30 ilə çatır;</w:t>
      </w:r>
    </w:p>
    <w:p w:rsidR="00DC0E56" w:rsidRPr="00680238" w:rsidRDefault="00DC0E56" w:rsidP="00DC0E56">
      <w:pPr>
        <w:pStyle w:val="a3"/>
        <w:numPr>
          <w:ilvl w:val="0"/>
          <w:numId w:val="4"/>
        </w:numPr>
        <w:ind w:left="567" w:hanging="283"/>
        <w:jc w:val="both"/>
        <w:rPr>
          <w:rFonts w:ascii="Times New Roman" w:hAnsi="Times New Roman"/>
          <w:spacing w:val="-4"/>
          <w:sz w:val="28"/>
          <w:szCs w:val="28"/>
          <w:lang w:val="az-Latn-AZ"/>
        </w:rPr>
      </w:pPr>
      <w:r w:rsidRPr="00680238">
        <w:rPr>
          <w:rFonts w:ascii="Times New Roman" w:hAnsi="Times New Roman"/>
          <w:spacing w:val="-4"/>
          <w:sz w:val="28"/>
          <w:szCs w:val="28"/>
          <w:lang w:val="az-Latn-AZ"/>
        </w:rPr>
        <w:t>Viskott-Oldriç sindromu – ekzema və trombositopeniya ilə müşayiət olu</w:t>
      </w:r>
      <w:r w:rsidRPr="00680238">
        <w:rPr>
          <w:rFonts w:ascii="Times New Roman" w:hAnsi="Times New Roman"/>
          <w:spacing w:val="-4"/>
          <w:sz w:val="28"/>
          <w:szCs w:val="28"/>
          <w:lang w:val="az-Latn-AZ"/>
        </w:rPr>
        <w:softHyphen/>
        <w:t>nan qarışıq immun çatışmazlığı sindromudur. Xəstələrin ömrü 10 ildən ar</w:t>
      </w:r>
      <w:r w:rsidRPr="00680238">
        <w:rPr>
          <w:rFonts w:ascii="Times New Roman" w:hAnsi="Times New Roman"/>
          <w:spacing w:val="-4"/>
          <w:sz w:val="28"/>
          <w:szCs w:val="28"/>
          <w:lang w:val="az-Latn-AZ"/>
        </w:rPr>
        <w:softHyphen/>
        <w:t>tıq olmur, tez-tez residiv verən infeksion xəstəliklər yaranır və bəd</w:t>
      </w:r>
      <w:r w:rsidRPr="00680238">
        <w:rPr>
          <w:rFonts w:ascii="Times New Roman" w:hAnsi="Times New Roman"/>
          <w:spacing w:val="-4"/>
          <w:sz w:val="28"/>
          <w:szCs w:val="28"/>
          <w:lang w:val="az-Latn-AZ"/>
        </w:rPr>
        <w:softHyphen/>
        <w:t>xas</w:t>
      </w:r>
      <w:r w:rsidRPr="00680238">
        <w:rPr>
          <w:rFonts w:ascii="Times New Roman" w:hAnsi="Times New Roman"/>
          <w:spacing w:val="-4"/>
          <w:sz w:val="28"/>
          <w:szCs w:val="28"/>
          <w:lang w:val="az-Latn-AZ"/>
        </w:rPr>
        <w:softHyphen/>
        <w:t>səli mezenximal şişlər inkişaf edir. Nəslə X xromosomu ilə əlaqəli resessiv ötürülür.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İkincili immun çatışmazlığı sindromları ontogenezin müxtəlif mər</w:t>
      </w:r>
      <w:r w:rsidRPr="00680238">
        <w:rPr>
          <w:rFonts w:ascii="Times New Roman" w:hAnsi="Times New Roman"/>
          <w:sz w:val="28"/>
          <w:szCs w:val="28"/>
          <w:lang w:val="az-Latn-AZ"/>
        </w:rPr>
        <w:softHyphen/>
        <w:t>hə</w:t>
      </w:r>
      <w:r w:rsidRPr="00680238">
        <w:rPr>
          <w:rFonts w:ascii="Times New Roman" w:hAnsi="Times New Roman"/>
          <w:sz w:val="28"/>
          <w:szCs w:val="28"/>
          <w:lang w:val="az-Latn-AZ"/>
        </w:rPr>
        <w:softHyphen/>
        <w:t>lələrində endo- və ekzogen amillərin immun sistemə təsiri nəticəsində meydana çıxır. Etiologiyası olduqca müxtəlifdir: qidalanmanın, həzm pro</w:t>
      </w:r>
      <w:r w:rsidRPr="00680238">
        <w:rPr>
          <w:rFonts w:ascii="Times New Roman" w:hAnsi="Times New Roman"/>
          <w:sz w:val="28"/>
          <w:szCs w:val="28"/>
          <w:lang w:val="az-Latn-AZ"/>
        </w:rPr>
        <w:softHyphen/>
        <w:t>sesinin pozulması, şüaların təsiri, bədxassəli şişlər, virus infeksiyası, zülal it</w:t>
      </w:r>
      <w:r w:rsidRPr="00680238">
        <w:rPr>
          <w:rFonts w:ascii="Times New Roman" w:hAnsi="Times New Roman"/>
          <w:sz w:val="28"/>
          <w:szCs w:val="28"/>
          <w:lang w:val="az-Latn-AZ"/>
        </w:rPr>
        <w:softHyphen/>
        <w:t>kisi (məsələn, nefrotik sindrom), sarkoidoz, uremiya, leykozlar, limfo</w:t>
      </w:r>
      <w:r w:rsidRPr="00680238">
        <w:rPr>
          <w:rFonts w:ascii="Times New Roman" w:hAnsi="Times New Roman"/>
          <w:sz w:val="28"/>
          <w:szCs w:val="28"/>
          <w:lang w:val="az-Latn-AZ"/>
        </w:rPr>
        <w:softHyphen/>
        <w:t>ma</w:t>
      </w:r>
      <w:r w:rsidRPr="00680238">
        <w:rPr>
          <w:rFonts w:ascii="Times New Roman" w:hAnsi="Times New Roman"/>
          <w:sz w:val="28"/>
          <w:szCs w:val="28"/>
          <w:lang w:val="az-Latn-AZ"/>
        </w:rPr>
        <w:softHyphen/>
        <w:t>lar, timoma, immundepressantlarla müalicə və s.</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Hal-hazırda ikincili immun çatışmazlığı vəziyyətləri arasında qaza</w:t>
      </w:r>
      <w:r w:rsidRPr="00680238">
        <w:rPr>
          <w:rFonts w:ascii="Times New Roman" w:hAnsi="Times New Roman"/>
          <w:sz w:val="28"/>
          <w:szCs w:val="28"/>
          <w:lang w:val="az-Latn-AZ"/>
        </w:rPr>
        <w:softHyphen/>
        <w:t>nıl</w:t>
      </w:r>
      <w:r w:rsidRPr="00680238">
        <w:rPr>
          <w:rFonts w:ascii="Times New Roman" w:hAnsi="Times New Roman"/>
          <w:sz w:val="28"/>
          <w:szCs w:val="28"/>
          <w:lang w:val="az-Latn-AZ"/>
        </w:rPr>
        <w:softHyphen/>
        <w:t>mış immun çatışmazlığı sindromu (QİÇS) geniş yayılmışdır. QİÇS immun sistemin retrovirusla – insan immundefisiti virusu (İİV) iləzədələnməsi nəticəsində meydana çıxır. İnfeksiya mənbəyi xəstə insandır. Xəstəlik əsasən cinsi, parenteral, transplasentar yolla və ana südü ilə ötürülür. İİV-in hədəfi əsasən CD4+ (Th1, Th2 və makrofaqlar) hüceyrələrdir. T-helperlərin çatışmazlığı aşağıdakılarla nəticələnir:</w:t>
      </w:r>
    </w:p>
    <w:p w:rsidR="00DC0E56" w:rsidRPr="00680238" w:rsidRDefault="00DC0E56" w:rsidP="00DC0E56">
      <w:pPr>
        <w:pStyle w:val="a3"/>
        <w:numPr>
          <w:ilvl w:val="0"/>
          <w:numId w:val="5"/>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Th1-in zədələnməsi nəticəsində T-killerlərin fəallığının pozulması;</w:t>
      </w:r>
    </w:p>
    <w:p w:rsidR="00DC0E56" w:rsidRPr="00680238" w:rsidRDefault="00DC0E56" w:rsidP="00DC0E56">
      <w:pPr>
        <w:pStyle w:val="a3"/>
        <w:numPr>
          <w:ilvl w:val="0"/>
          <w:numId w:val="5"/>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Th2-nin zədələnməsi nəticəsində B-limfositlər tərəfindən anticisim</w:t>
      </w:r>
      <w:r w:rsidRPr="00680238">
        <w:rPr>
          <w:rFonts w:ascii="Times New Roman" w:hAnsi="Times New Roman"/>
          <w:sz w:val="28"/>
          <w:szCs w:val="28"/>
          <w:lang w:val="az-Latn-AZ"/>
        </w:rPr>
        <w:softHyphen/>
        <w:t>lə</w:t>
      </w:r>
      <w:r w:rsidRPr="00680238">
        <w:rPr>
          <w:rFonts w:ascii="Times New Roman" w:hAnsi="Times New Roman"/>
          <w:sz w:val="28"/>
          <w:szCs w:val="28"/>
          <w:lang w:val="az-Latn-AZ"/>
        </w:rPr>
        <w:softHyphen/>
        <w:t>rin sintezinin azalması;</w:t>
      </w:r>
    </w:p>
    <w:p w:rsidR="00DC0E56" w:rsidRPr="00680238" w:rsidRDefault="00DC0E56" w:rsidP="00DC0E56">
      <w:pPr>
        <w:pStyle w:val="a3"/>
        <w:numPr>
          <w:ilvl w:val="0"/>
          <w:numId w:val="5"/>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limfokinlərin, xüsusilə IL-2, IFN-γ-nın sintezinin azalması ilə əlaqə</w:t>
      </w:r>
      <w:r w:rsidRPr="00680238">
        <w:rPr>
          <w:rFonts w:ascii="Times New Roman" w:hAnsi="Times New Roman"/>
          <w:sz w:val="28"/>
          <w:szCs w:val="28"/>
          <w:lang w:val="az-Latn-AZ"/>
        </w:rPr>
        <w:softHyphen/>
        <w:t>dar immun cavabın tənziminin pozulması.</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İİV-ə yoluxmuş makrofaqlar B-hüceyrələri fəallaşdıran IL-6 azad edir, nəticədə B-hüceyrələrin poliklonal fəallaşması və hiperqammaqlo</w:t>
      </w:r>
      <w:r w:rsidRPr="00680238">
        <w:rPr>
          <w:rFonts w:ascii="Times New Roman" w:hAnsi="Times New Roman"/>
          <w:sz w:val="28"/>
          <w:szCs w:val="28"/>
          <w:lang w:val="az-Latn-AZ"/>
        </w:rPr>
        <w:softHyphen/>
        <w:t>bu</w:t>
      </w:r>
      <w:r w:rsidRPr="00680238">
        <w:rPr>
          <w:rFonts w:ascii="Times New Roman" w:hAnsi="Times New Roman"/>
          <w:sz w:val="28"/>
          <w:szCs w:val="28"/>
          <w:lang w:val="az-Latn-AZ"/>
        </w:rPr>
        <w:softHyphen/>
        <w:t>linemiya əmələ gəlir. Lakin QİÇS xəstələrində CD4+Th2 hüceyrələri zədə</w:t>
      </w:r>
      <w:r w:rsidRPr="00680238">
        <w:rPr>
          <w:rFonts w:ascii="Times New Roman" w:hAnsi="Times New Roman"/>
          <w:sz w:val="28"/>
          <w:szCs w:val="28"/>
          <w:lang w:val="az-Latn-AZ"/>
        </w:rPr>
        <w:softHyphen/>
        <w:t>ləndiyi üçün B-limfositlər yeni antigenlər haqqında məlumat ala bilmir və spesifik anticisimlə cavab vermək qabiliyyətlərini itirir. Nəticədə orqaniz</w:t>
      </w:r>
      <w:r w:rsidRPr="00680238">
        <w:rPr>
          <w:rFonts w:ascii="Times New Roman" w:hAnsi="Times New Roman"/>
          <w:sz w:val="28"/>
          <w:szCs w:val="28"/>
          <w:lang w:val="az-Latn-AZ"/>
        </w:rPr>
        <w:softHyphen/>
        <w:t>min infeksiyalara qarşı müdafiə reaksiyası zəifləyir.</w:t>
      </w:r>
    </w:p>
    <w:p w:rsidR="00DC0E56"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lastRenderedPageBreak/>
        <w:t>İİV ilə yoluxmuş şəxslərdə şərti patogen mikrobların törətdikləri iltihabi xəstəliklərə tez-tez təsadüf edilir. Xəstələr adətən ikincili infeksion xəstəliklərdən ölürlər.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 xml:space="preserve"> ALLERGİYA HAQQINDA ÜMUMİ MƏLUMAT</w:t>
      </w:r>
    </w:p>
    <w:p w:rsidR="00DC0E56" w:rsidRPr="00680238" w:rsidRDefault="00DC0E56" w:rsidP="00DC0E56">
      <w:pPr>
        <w:pStyle w:val="a3"/>
        <w:jc w:val="both"/>
        <w:rPr>
          <w:rFonts w:ascii="Times New Roman" w:hAnsi="Times New Roman"/>
          <w:spacing w:val="-4"/>
          <w:sz w:val="28"/>
          <w:szCs w:val="28"/>
          <w:lang w:val="az-Latn-AZ"/>
        </w:rPr>
      </w:pPr>
      <w:r w:rsidRPr="00680238">
        <w:rPr>
          <w:rFonts w:ascii="Times New Roman" w:hAnsi="Times New Roman"/>
          <w:spacing w:val="-4"/>
          <w:sz w:val="28"/>
          <w:szCs w:val="28"/>
          <w:lang w:val="az-Latn-AZ"/>
        </w:rPr>
        <w:t>Orqanizmin immun sistemi hüceyrədaxili və hüceyrədənkənar struk</w:t>
      </w:r>
      <w:r w:rsidRPr="00680238">
        <w:rPr>
          <w:rFonts w:ascii="Times New Roman" w:hAnsi="Times New Roman"/>
          <w:spacing w:val="-4"/>
          <w:sz w:val="28"/>
          <w:szCs w:val="28"/>
          <w:lang w:val="az-Latn-AZ"/>
        </w:rPr>
        <w:softHyphen/>
        <w:t>tur</w:t>
      </w:r>
      <w:r w:rsidRPr="00680238">
        <w:rPr>
          <w:rFonts w:ascii="Times New Roman" w:hAnsi="Times New Roman"/>
          <w:spacing w:val="-4"/>
          <w:sz w:val="28"/>
          <w:szCs w:val="28"/>
          <w:lang w:val="az-Latn-AZ"/>
        </w:rPr>
        <w:softHyphen/>
        <w:t>la</w:t>
      </w:r>
      <w:r w:rsidRPr="00680238">
        <w:rPr>
          <w:rFonts w:ascii="Times New Roman" w:hAnsi="Times New Roman"/>
          <w:spacing w:val="-4"/>
          <w:sz w:val="28"/>
          <w:szCs w:val="28"/>
          <w:lang w:val="az-Latn-AZ"/>
        </w:rPr>
        <w:softHyphen/>
        <w:t>rın antigen tərkibinin sabitliyinə nəzarət edir. İmmun sistem yad anti</w:t>
      </w:r>
      <w:r w:rsidRPr="00680238">
        <w:rPr>
          <w:rFonts w:ascii="Times New Roman" w:hAnsi="Times New Roman"/>
          <w:spacing w:val="-4"/>
          <w:sz w:val="28"/>
          <w:szCs w:val="28"/>
          <w:lang w:val="az-Latn-AZ"/>
        </w:rPr>
        <w:softHyphen/>
        <w:t>gen haq</w:t>
      </w:r>
      <w:r w:rsidRPr="00680238">
        <w:rPr>
          <w:rFonts w:ascii="Times New Roman" w:hAnsi="Times New Roman"/>
          <w:spacing w:val="-4"/>
          <w:sz w:val="28"/>
          <w:szCs w:val="28"/>
          <w:lang w:val="az-Latn-AZ"/>
        </w:rPr>
        <w:softHyphen/>
        <w:t>qında məlumat aldıqda onu zərərsizləşdirir, destruksiyaya uğradır və orqanizm</w:t>
      </w:r>
      <w:r w:rsidRPr="00680238">
        <w:rPr>
          <w:rFonts w:ascii="Times New Roman" w:hAnsi="Times New Roman"/>
          <w:spacing w:val="-4"/>
          <w:sz w:val="28"/>
          <w:szCs w:val="28"/>
          <w:lang w:val="az-Latn-AZ"/>
        </w:rPr>
        <w:softHyphen/>
        <w:t>dən kənarlaşmasını təmin edir. Lakin bu proses həmişə orqaniz</w:t>
      </w:r>
      <w:r w:rsidRPr="00680238">
        <w:rPr>
          <w:rFonts w:ascii="Times New Roman" w:hAnsi="Times New Roman"/>
          <w:spacing w:val="-4"/>
          <w:sz w:val="28"/>
          <w:szCs w:val="28"/>
          <w:lang w:val="az-Latn-AZ"/>
        </w:rPr>
        <w:softHyphen/>
        <w:t>min xeyrinə ol</w:t>
      </w:r>
      <w:r w:rsidRPr="00680238">
        <w:rPr>
          <w:rFonts w:ascii="Times New Roman" w:hAnsi="Times New Roman"/>
          <w:spacing w:val="-4"/>
          <w:sz w:val="28"/>
          <w:szCs w:val="28"/>
          <w:lang w:val="az-Latn-AZ"/>
        </w:rPr>
        <w:softHyphen/>
        <w:t>mur, bəzən yad antigenin kənarlaşdırılması onun hüceyrə, toxuma və orqanlarının zədələn</w:t>
      </w:r>
      <w:r w:rsidRPr="00680238">
        <w:rPr>
          <w:rFonts w:ascii="Times New Roman" w:hAnsi="Times New Roman"/>
          <w:spacing w:val="-4"/>
          <w:sz w:val="28"/>
          <w:szCs w:val="28"/>
          <w:lang w:val="az-Latn-AZ"/>
        </w:rPr>
        <w:softHyphen/>
        <w:t>məsi, funksiyalarının pozulması hesabına baş verir və allergiya reaksiyaları ilə nəticələnir.</w:t>
      </w:r>
    </w:p>
    <w:p w:rsidR="00DC0E56" w:rsidRPr="00680238" w:rsidRDefault="00DC0E56" w:rsidP="00DC0E56">
      <w:pPr>
        <w:pStyle w:val="a3"/>
        <w:jc w:val="both"/>
        <w:rPr>
          <w:rFonts w:ascii="Times New Roman" w:hAnsi="Times New Roman"/>
          <w:sz w:val="28"/>
          <w:szCs w:val="28"/>
          <w:lang w:val="az-Latn-AZ"/>
        </w:rPr>
      </w:pPr>
      <w:r w:rsidRPr="00680238">
        <w:rPr>
          <w:rFonts w:ascii="Times New Roman" w:hAnsi="Times New Roman"/>
          <w:sz w:val="28"/>
          <w:szCs w:val="28"/>
          <w:lang w:val="az-Latn-AZ"/>
        </w:rPr>
        <w:t>Allergiya immunoloji reaktivliyin patoloji forması olub, orqanizmin antigen təbiətli maddələrə qarşı həssaslığının yüksəlməsi və təhrif olunması nəticəsində toxumaların zədələnməsi ilə müşayiət olunan cavab reaksi</w:t>
      </w:r>
      <w:r w:rsidRPr="00680238">
        <w:rPr>
          <w:rFonts w:ascii="Times New Roman" w:hAnsi="Times New Roman"/>
          <w:sz w:val="28"/>
          <w:szCs w:val="28"/>
          <w:lang w:val="az-Latn-AZ"/>
        </w:rPr>
        <w:softHyphen/>
        <w:t>yasıdır.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Allergiya immunoloji reaktivliyin fizioloji forması olan immunitetdən bir sıra oxşar və fərqli xüsusiyyətləri ilə seçilir:</w:t>
      </w:r>
    </w:p>
    <w:p w:rsidR="00DC0E56" w:rsidRPr="00680238" w:rsidRDefault="00DC0E56" w:rsidP="00DC0E56">
      <w:pPr>
        <w:pStyle w:val="a3"/>
        <w:numPr>
          <w:ilvl w:val="0"/>
          <w:numId w:val="6"/>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allergiya da immunitet kimi növ reaktivliyinin bir forması olub, həmin növün qorunması üçün formalaşmışdır. Lakin ayrı-ayrı fərdlərə zədələyici təsir edə</w:t>
      </w:r>
      <w:r w:rsidRPr="00680238">
        <w:rPr>
          <w:rFonts w:ascii="Times New Roman" w:hAnsi="Times New Roman"/>
          <w:sz w:val="28"/>
          <w:szCs w:val="28"/>
          <w:lang w:val="az-Latn-AZ"/>
        </w:rPr>
        <w:softHyphen/>
      </w:r>
      <w:r w:rsidRPr="00680238">
        <w:rPr>
          <w:rFonts w:ascii="Times New Roman" w:hAnsi="Times New Roman"/>
          <w:sz w:val="28"/>
          <w:szCs w:val="28"/>
          <w:lang w:val="az-Latn-AZ"/>
        </w:rPr>
        <w:softHyphen/>
        <w:t>rək, xəstəliklə nəticələnə bilir. Allergiyanın qoruyucu xüsusiyyəti allergenin lokallaşdırılması, inaktivləşdirilməsi, destruksiyası və eli</w:t>
      </w:r>
      <w:r w:rsidRPr="00680238">
        <w:rPr>
          <w:rFonts w:ascii="Times New Roman" w:hAnsi="Times New Roman"/>
          <w:sz w:val="28"/>
          <w:szCs w:val="28"/>
          <w:lang w:val="az-Latn-AZ"/>
        </w:rPr>
        <w:softHyphen/>
        <w:t>mi</w:t>
      </w:r>
      <w:r w:rsidRPr="00680238">
        <w:rPr>
          <w:rFonts w:ascii="Times New Roman" w:hAnsi="Times New Roman"/>
          <w:sz w:val="28"/>
          <w:szCs w:val="28"/>
          <w:lang w:val="az-Latn-AZ"/>
        </w:rPr>
        <w:softHyphen/>
        <w:t>nasiyasından ibarətdir;</w:t>
      </w:r>
    </w:p>
    <w:p w:rsidR="00DC0E56" w:rsidRPr="00680238" w:rsidRDefault="00DC0E56" w:rsidP="00DC0E56">
      <w:pPr>
        <w:pStyle w:val="a3"/>
        <w:numPr>
          <w:ilvl w:val="0"/>
          <w:numId w:val="6"/>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həm immunitetin, həm də allergiyanın əsasını immun mexanizm (Ag+Ac və ya Ag+sensibilizasiya olunmuş T-limfosit) təşkil edir.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Qoruyucu immun reaksiyanın zədələnmə ilə gedən hiperhəssaslıq reaksiyası ilə əvəz olunmasında aşağıdakı mexanizmlərin böyük əhəmiyyəti vardır:</w:t>
      </w:r>
    </w:p>
    <w:p w:rsidR="00DC0E56" w:rsidRPr="00680238" w:rsidRDefault="00DC0E56" w:rsidP="00DC0E56">
      <w:pPr>
        <w:pStyle w:val="a3"/>
        <w:numPr>
          <w:ilvl w:val="0"/>
          <w:numId w:val="7"/>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irsi meyllik nəticəsində müxtəlif sinfə mənsub olan immunoqlo</w:t>
      </w:r>
      <w:r w:rsidRPr="00680238">
        <w:rPr>
          <w:rFonts w:ascii="Times New Roman" w:hAnsi="Times New Roman"/>
          <w:sz w:val="28"/>
          <w:szCs w:val="28"/>
          <w:lang w:val="az-Latn-AZ"/>
        </w:rPr>
        <w:softHyphen/>
        <w:t>bulin</w:t>
      </w:r>
      <w:r w:rsidRPr="00680238">
        <w:rPr>
          <w:rFonts w:ascii="Times New Roman" w:hAnsi="Times New Roman"/>
          <w:sz w:val="28"/>
          <w:szCs w:val="28"/>
          <w:lang w:val="az-Latn-AZ"/>
        </w:rPr>
        <w:softHyphen/>
        <w:t>lərin disbalansı və immunokompetent hüceyrələrin disfunksiyası;</w:t>
      </w:r>
    </w:p>
    <w:p w:rsidR="00DC0E56" w:rsidRPr="00680238" w:rsidRDefault="00DC0E56" w:rsidP="00DC0E56">
      <w:pPr>
        <w:pStyle w:val="a3"/>
        <w:numPr>
          <w:ilvl w:val="0"/>
          <w:numId w:val="7"/>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dəri və selikli qişaların keçiriciliyinin artması. Bu mexanizmin for</w:t>
      </w:r>
      <w:r w:rsidRPr="00680238">
        <w:rPr>
          <w:rFonts w:ascii="Times New Roman" w:hAnsi="Times New Roman"/>
          <w:sz w:val="28"/>
          <w:szCs w:val="28"/>
          <w:lang w:val="az-Latn-AZ"/>
        </w:rPr>
        <w:softHyphen/>
        <w:t>ma</w:t>
      </w:r>
      <w:r w:rsidRPr="00680238">
        <w:rPr>
          <w:rFonts w:ascii="Times New Roman" w:hAnsi="Times New Roman"/>
          <w:sz w:val="28"/>
          <w:szCs w:val="28"/>
          <w:lang w:val="az-Latn-AZ"/>
        </w:rPr>
        <w:softHyphen/>
        <w:t>laşmasında bağırsaq və tənəffüs sistemi orqanlarının iltihabi xəstə</w:t>
      </w:r>
      <w:r w:rsidRPr="00680238">
        <w:rPr>
          <w:rFonts w:ascii="Times New Roman" w:hAnsi="Times New Roman"/>
          <w:sz w:val="28"/>
          <w:szCs w:val="28"/>
          <w:lang w:val="az-Latn-AZ"/>
        </w:rPr>
        <w:softHyphen/>
        <w:t>lik</w:t>
      </w:r>
      <w:r w:rsidRPr="00680238">
        <w:rPr>
          <w:rFonts w:ascii="Times New Roman" w:hAnsi="Times New Roman"/>
          <w:sz w:val="28"/>
          <w:szCs w:val="28"/>
          <w:lang w:val="az-Latn-AZ"/>
        </w:rPr>
        <w:softHyphen/>
        <w:t>ləri böyük rol oynayır. Məsələn, kolit, enterit zamanı bağırsaq diva</w:t>
      </w:r>
      <w:r w:rsidRPr="00680238">
        <w:rPr>
          <w:rFonts w:ascii="Times New Roman" w:hAnsi="Times New Roman"/>
          <w:sz w:val="28"/>
          <w:szCs w:val="28"/>
          <w:lang w:val="az-Latn-AZ"/>
        </w:rPr>
        <w:softHyphen/>
        <w:t>rının keçiriciliyi artır. Normal halda bağırsaq divarından sorula bilmə</w:t>
      </w:r>
      <w:r w:rsidRPr="00680238">
        <w:rPr>
          <w:rFonts w:ascii="Times New Roman" w:hAnsi="Times New Roman"/>
          <w:sz w:val="28"/>
          <w:szCs w:val="28"/>
          <w:lang w:val="az-Latn-AZ"/>
        </w:rPr>
        <w:softHyphen/>
        <w:t>yən maddələr qana keçir və antigen kimi təsir göstərir. Qida aller</w:t>
      </w:r>
      <w:r w:rsidRPr="00680238">
        <w:rPr>
          <w:rFonts w:ascii="Times New Roman" w:hAnsi="Times New Roman"/>
          <w:sz w:val="28"/>
          <w:szCs w:val="28"/>
          <w:lang w:val="az-Latn-AZ"/>
        </w:rPr>
        <w:softHyphen/>
        <w:t>giyasının əmələ gəlməsində bu mexanizmin rolu böyükdür. Eləcə də tənəffüs yollarının iltihabı zamanı hava vasitəsilə tənəffüs üzvlərinə daxil olan bir sıra maddələr selikli qişadan keçərək, allergen kimi təsir edir və allergiya reaksiyası törədir;</w:t>
      </w:r>
    </w:p>
    <w:p w:rsidR="00DC0E56" w:rsidRPr="00680238" w:rsidRDefault="00DC0E56" w:rsidP="00DC0E56">
      <w:pPr>
        <w:pStyle w:val="a3"/>
        <w:numPr>
          <w:ilvl w:val="0"/>
          <w:numId w:val="7"/>
        </w:numPr>
        <w:ind w:left="567" w:hanging="283"/>
        <w:jc w:val="both"/>
        <w:rPr>
          <w:rFonts w:ascii="Times New Roman" w:hAnsi="Times New Roman"/>
          <w:sz w:val="28"/>
          <w:szCs w:val="28"/>
          <w:lang w:val="az-Latn-AZ"/>
        </w:rPr>
      </w:pPr>
      <w:r w:rsidRPr="00680238">
        <w:rPr>
          <w:rFonts w:ascii="Times New Roman" w:hAnsi="Times New Roman"/>
          <w:sz w:val="28"/>
          <w:szCs w:val="28"/>
          <w:lang w:val="az-Latn-AZ"/>
        </w:rPr>
        <w:t>faqositozun patologiyası.</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Allergik xəstəliklərin geniş yayılmasında stress vəziyyətinin, biosfe</w:t>
      </w:r>
      <w:r w:rsidRPr="00680238">
        <w:rPr>
          <w:rFonts w:ascii="Times New Roman" w:hAnsi="Times New Roman"/>
          <w:sz w:val="28"/>
          <w:szCs w:val="28"/>
          <w:lang w:val="az-Latn-AZ"/>
        </w:rPr>
        <w:softHyphen/>
        <w:t>rin çirklənməsinin, əmək şəraitinin və məişətin kimyalaşmasının, əhalinin dərman maddələrindən geniş istifadə etməsinin böyük rolu var. Eyni za</w:t>
      </w:r>
      <w:r w:rsidRPr="00680238">
        <w:rPr>
          <w:rFonts w:ascii="Times New Roman" w:hAnsi="Times New Roman"/>
          <w:sz w:val="28"/>
          <w:szCs w:val="28"/>
          <w:lang w:val="az-Latn-AZ"/>
        </w:rPr>
        <w:softHyphen/>
        <w:t>man</w:t>
      </w:r>
      <w:r w:rsidRPr="00680238">
        <w:rPr>
          <w:rFonts w:ascii="Times New Roman" w:hAnsi="Times New Roman"/>
          <w:sz w:val="28"/>
          <w:szCs w:val="28"/>
          <w:lang w:val="az-Latn-AZ"/>
        </w:rPr>
        <w:softHyphen/>
        <w:t>da əhali arasında yoluxucu xəstəliklərə qarşı geniş və məcburi vaksina</w:t>
      </w:r>
      <w:r w:rsidRPr="00680238">
        <w:rPr>
          <w:rFonts w:ascii="Times New Roman" w:hAnsi="Times New Roman"/>
          <w:sz w:val="28"/>
          <w:szCs w:val="28"/>
          <w:lang w:val="az-Latn-AZ"/>
        </w:rPr>
        <w:softHyphen/>
        <w:t>siyanın aparılması, müalicə məqsədilə zərdablardan istifadə olunması aller</w:t>
      </w:r>
      <w:r w:rsidRPr="00680238">
        <w:rPr>
          <w:rFonts w:ascii="Times New Roman" w:hAnsi="Times New Roman"/>
          <w:sz w:val="28"/>
          <w:szCs w:val="28"/>
          <w:lang w:val="az-Latn-AZ"/>
        </w:rPr>
        <w:softHyphen/>
        <w:t>gik xəstəliklərin yaranma riskini artırır. Məsələn, göyöskürəyə qarşı isti</w:t>
      </w:r>
      <w:r w:rsidRPr="00680238">
        <w:rPr>
          <w:rFonts w:ascii="Times New Roman" w:hAnsi="Times New Roman"/>
          <w:sz w:val="28"/>
          <w:szCs w:val="28"/>
          <w:lang w:val="az-Latn-AZ"/>
        </w:rPr>
        <w:softHyphen/>
        <w:t>fadə edilən vaksin bronxlarda β-adrenergik reseptorları blokada edərək, to</w:t>
      </w:r>
      <w:r w:rsidRPr="00680238">
        <w:rPr>
          <w:rFonts w:ascii="Times New Roman" w:hAnsi="Times New Roman"/>
          <w:sz w:val="28"/>
          <w:szCs w:val="28"/>
          <w:lang w:val="az-Latn-AZ"/>
        </w:rPr>
        <w:softHyphen/>
        <w:t>xu</w:t>
      </w:r>
      <w:r w:rsidRPr="00680238">
        <w:rPr>
          <w:rFonts w:ascii="Times New Roman" w:hAnsi="Times New Roman"/>
          <w:sz w:val="28"/>
          <w:szCs w:val="28"/>
          <w:lang w:val="az-Latn-AZ"/>
        </w:rPr>
        <w:softHyphen/>
        <w:t>maların histaminə həssaslığını yüksəldə bilər.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lastRenderedPageBreak/>
        <w:t>İnsanlarda allergiyaya meylliyin müəyyən edilməsi bir sıra meyarlara əsaslanır. Şərti olaraq həmin meyarları dörd qrupa ayırmaq olar: genetik, immunoloji, funksional və spesifik (allerqoloji).</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Genetik meyar. Bir sıra allergik xəstəliklərə (bronxial astma, Kvinke ödemi və s.) meylliyin olması və onların irsən verilməsi çoxdan məlumdur. Aparılan statistik tədqiqatlar göstərir ki, Kvinke ödemi olan valideynlərin övladlarında bu xəstəlik 50%, ailəvi allergik riniti olanlarda isə 30-80% hallarda müşahidə edilir. Bronxial astması olan valideynlərin nəslində allergik xəstəliklərin yaranma riski 55,3%-ə qədər artır.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 xml:space="preserve">Son illərdə müəyyən xəstəliklərə meylliyin aşkar edilməsində genetik markerlərin öyrənilməsi daha geniş vüsət almışdır. Məsələn, allergik mənşəli bronxial astmanın genetik markerləri kimi HLA antigenləri (HLA-B13, HLA-Bw21 və HLA-Bw35) öyrənilir. </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İmmunoloji meyar. İnsanın immun statusu immun sistem hüceyrə</w:t>
      </w:r>
      <w:r w:rsidRPr="00680238">
        <w:rPr>
          <w:rFonts w:ascii="Times New Roman" w:hAnsi="Times New Roman"/>
          <w:sz w:val="28"/>
          <w:szCs w:val="28"/>
          <w:lang w:val="az-Latn-AZ"/>
        </w:rPr>
        <w:softHyphen/>
        <w:t>lə</w:t>
      </w:r>
      <w:r w:rsidRPr="00680238">
        <w:rPr>
          <w:rFonts w:ascii="Times New Roman" w:hAnsi="Times New Roman"/>
          <w:sz w:val="28"/>
          <w:szCs w:val="28"/>
          <w:lang w:val="az-Latn-AZ"/>
        </w:rPr>
        <w:softHyphen/>
        <w:t>ri</w:t>
      </w:r>
      <w:r w:rsidRPr="00680238">
        <w:rPr>
          <w:rFonts w:ascii="Times New Roman" w:hAnsi="Times New Roman"/>
          <w:sz w:val="28"/>
          <w:szCs w:val="28"/>
          <w:lang w:val="az-Latn-AZ"/>
        </w:rPr>
        <w:softHyphen/>
        <w:t>nin miqdarını və funksional aktivliyini xarakterizə edən laborator göstərici</w:t>
      </w:r>
      <w:r w:rsidRPr="00680238">
        <w:rPr>
          <w:rFonts w:ascii="Times New Roman" w:hAnsi="Times New Roman"/>
          <w:sz w:val="28"/>
          <w:szCs w:val="28"/>
          <w:lang w:val="az-Latn-AZ"/>
        </w:rPr>
        <w:softHyphen/>
        <w:t>lə</w:t>
      </w:r>
      <w:r w:rsidRPr="00680238">
        <w:rPr>
          <w:rFonts w:ascii="Times New Roman" w:hAnsi="Times New Roman"/>
          <w:sz w:val="28"/>
          <w:szCs w:val="28"/>
          <w:lang w:val="az-Latn-AZ"/>
        </w:rPr>
        <w:softHyphen/>
        <w:t>rə əsasən qiymətləndirilir. Allergik xəstələrin qanında IgE-nin kon</w:t>
      </w:r>
      <w:r w:rsidRPr="00680238">
        <w:rPr>
          <w:rFonts w:ascii="Times New Roman" w:hAnsi="Times New Roman"/>
          <w:sz w:val="28"/>
          <w:szCs w:val="28"/>
          <w:lang w:val="az-Latn-AZ"/>
        </w:rPr>
        <w:softHyphen/>
        <w:t>sentra</w:t>
      </w:r>
      <w:r w:rsidRPr="00680238">
        <w:rPr>
          <w:rFonts w:ascii="Times New Roman" w:hAnsi="Times New Roman"/>
          <w:sz w:val="28"/>
          <w:szCs w:val="28"/>
          <w:lang w:val="az-Latn-AZ"/>
        </w:rPr>
        <w:softHyphen/>
        <w:t>siyası yüksək olur. Klinik allerqologiya üçün bu göstəricinin əhəmiy</w:t>
      </w:r>
      <w:r w:rsidRPr="00680238">
        <w:rPr>
          <w:rFonts w:ascii="Times New Roman" w:hAnsi="Times New Roman"/>
          <w:sz w:val="28"/>
          <w:szCs w:val="28"/>
          <w:lang w:val="az-Latn-AZ"/>
        </w:rPr>
        <w:softHyphen/>
        <w:t>yəti böyükdür. Başqa sözlə, qanda Th2-nin, eozinofillərin və IgE-nin səviy</w:t>
      </w:r>
      <w:r w:rsidRPr="00680238">
        <w:rPr>
          <w:rFonts w:ascii="Times New Roman" w:hAnsi="Times New Roman"/>
          <w:sz w:val="28"/>
          <w:szCs w:val="28"/>
          <w:lang w:val="az-Latn-AZ"/>
        </w:rPr>
        <w:softHyphen/>
        <w:t>yəsinin yüksəlməsi orqanizmin sensibilizasiyasını göstərir. Th2-dən azad olan IL-4 IgE-nin sekresiyasını stimulə edir, IL-5 isə eozinofillərin qanda miqdarını artırır.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Funksional meyar. Allergiyanın inkişafına şərait yaradan amillərə ana</w:t>
      </w:r>
      <w:r w:rsidRPr="00680238">
        <w:rPr>
          <w:rFonts w:ascii="Times New Roman" w:hAnsi="Times New Roman"/>
          <w:sz w:val="28"/>
          <w:szCs w:val="28"/>
          <w:lang w:val="az-Latn-AZ"/>
        </w:rPr>
        <w:softHyphen/>
        <w:t>dan</w:t>
      </w:r>
      <w:r w:rsidRPr="00680238">
        <w:rPr>
          <w:rFonts w:ascii="Times New Roman" w:hAnsi="Times New Roman"/>
          <w:sz w:val="28"/>
          <w:szCs w:val="28"/>
          <w:lang w:val="az-Latn-AZ"/>
        </w:rPr>
        <w:softHyphen/>
        <w:t>gəlmə və qazanılmış funksional defektlər aiddir. Məsələn, β-adreno</w:t>
      </w:r>
      <w:r w:rsidRPr="00680238">
        <w:rPr>
          <w:rFonts w:ascii="Times New Roman" w:hAnsi="Times New Roman"/>
          <w:sz w:val="28"/>
          <w:szCs w:val="28"/>
          <w:lang w:val="az-Latn-AZ"/>
        </w:rPr>
        <w:softHyphen/>
        <w:t>re</w:t>
      </w:r>
      <w:r w:rsidRPr="00680238">
        <w:rPr>
          <w:rFonts w:ascii="Times New Roman" w:hAnsi="Times New Roman"/>
          <w:sz w:val="28"/>
          <w:szCs w:val="28"/>
          <w:lang w:val="az-Latn-AZ"/>
        </w:rPr>
        <w:softHyphen/>
        <w:t>septorların fəallığının zəif olması (atopiyaya meyllik), bronxların histamin, asetilxolin kimi bioloji fəal maddələrə həssaslığının yüksək olması (bron</w:t>
      </w:r>
      <w:r w:rsidRPr="00680238">
        <w:rPr>
          <w:rFonts w:ascii="Times New Roman" w:hAnsi="Times New Roman"/>
          <w:sz w:val="28"/>
          <w:szCs w:val="28"/>
          <w:lang w:val="az-Latn-AZ"/>
        </w:rPr>
        <w:softHyphen/>
        <w:t>xial astmaya meyllik) və s.</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Allergiyada qan serumu zülallarının histamini birləşdirmə qabiliy</w:t>
      </w:r>
      <w:r w:rsidRPr="00680238">
        <w:rPr>
          <w:rFonts w:ascii="Times New Roman" w:hAnsi="Times New Roman"/>
          <w:sz w:val="28"/>
          <w:szCs w:val="28"/>
          <w:lang w:val="az-Latn-AZ"/>
        </w:rPr>
        <w:softHyphen/>
        <w:t>yətinin (histaminopeksiya) öyrənilməsi böyük əhəmiyyətə malikdir. Qan serumu zülallarının histamini birləşdirmə aktivliyi normada 10-24 mkq/ml-ə bərabərdir. Allergiya zamanı bu fəallıq azalır və ya tamamilə itir.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Spesifik (allerqoloji) meyar. Yuxarıda qeyd etdiyimiz meyarlar müa</w:t>
      </w:r>
      <w:r w:rsidRPr="00680238">
        <w:rPr>
          <w:rFonts w:ascii="Times New Roman" w:hAnsi="Times New Roman"/>
          <w:sz w:val="28"/>
          <w:szCs w:val="28"/>
          <w:lang w:val="az-Latn-AZ"/>
        </w:rPr>
        <w:softHyphen/>
        <w:t>yi</w:t>
      </w:r>
      <w:r w:rsidRPr="00680238">
        <w:rPr>
          <w:rFonts w:ascii="Times New Roman" w:hAnsi="Times New Roman"/>
          <w:sz w:val="28"/>
          <w:szCs w:val="28"/>
          <w:lang w:val="az-Latn-AZ"/>
        </w:rPr>
        <w:softHyphen/>
        <w:t>nə olunan xəstədə sensibilizasiyanın yaranma ehtimalı haqqında məlumat ve</w:t>
      </w:r>
      <w:r w:rsidRPr="00680238">
        <w:rPr>
          <w:rFonts w:ascii="Times New Roman" w:hAnsi="Times New Roman"/>
          <w:sz w:val="28"/>
          <w:szCs w:val="28"/>
          <w:lang w:val="az-Latn-AZ"/>
        </w:rPr>
        <w:softHyphen/>
        <w:t>rir. Allergik xəstəliklər zamanı spesifik meyar isə etioloji amilin – allergenin aydınlaşdırılmasıdır. Bu məqsədlə allerqologiyada dəri və eliminasiya sına</w:t>
      </w:r>
      <w:r w:rsidRPr="00680238">
        <w:rPr>
          <w:rFonts w:ascii="Times New Roman" w:hAnsi="Times New Roman"/>
          <w:sz w:val="28"/>
          <w:szCs w:val="28"/>
          <w:lang w:val="az-Latn-AZ"/>
        </w:rPr>
        <w:softHyphen/>
        <w:t>ğından, in vitro allerqoloji testlərdən (radioallerqosorbent testi, Şelli testi, tosqun hüceyrələrin deqranulyasiya reaksiyası və s.) istifadə edilir.</w:t>
      </w:r>
    </w:p>
    <w:p w:rsidR="00DC0E56" w:rsidRDefault="00DC0E56" w:rsidP="00DC0E56">
      <w:pPr>
        <w:pStyle w:val="a3"/>
        <w:rPr>
          <w:rFonts w:ascii="Times New Roman" w:hAnsi="Times New Roman"/>
          <w:sz w:val="28"/>
          <w:szCs w:val="28"/>
          <w:lang w:val="az-Latn-AZ"/>
        </w:rPr>
      </w:pPr>
    </w:p>
    <w:p w:rsidR="00DC0E56" w:rsidRPr="00680238" w:rsidRDefault="00DC0E56" w:rsidP="00DC0E56">
      <w:pPr>
        <w:pStyle w:val="a3"/>
        <w:rPr>
          <w:rFonts w:ascii="Times New Roman" w:hAnsi="Times New Roman"/>
          <w:sz w:val="28"/>
          <w:szCs w:val="28"/>
          <w:lang w:val="az-Latn-AZ"/>
        </w:rPr>
      </w:pPr>
      <w:r w:rsidRPr="00680238">
        <w:rPr>
          <w:rFonts w:ascii="Times New Roman" w:hAnsi="Times New Roman"/>
          <w:sz w:val="28"/>
          <w:szCs w:val="28"/>
          <w:lang w:val="az-Latn-AZ"/>
        </w:rPr>
        <w:t xml:space="preserve"> ALLERGİK REAKSİYALARIN VƏ XƏSTƏLİKLƏRİNETİOLOGİYASI</w:t>
      </w:r>
    </w:p>
    <w:p w:rsidR="00DC0E56" w:rsidRPr="00680238" w:rsidRDefault="00DC0E56" w:rsidP="00DC0E56">
      <w:pPr>
        <w:pStyle w:val="a3"/>
        <w:jc w:val="both"/>
        <w:rPr>
          <w:rFonts w:ascii="Times New Roman" w:hAnsi="Times New Roman"/>
          <w:sz w:val="28"/>
          <w:szCs w:val="28"/>
          <w:lang w:val="az-Latn-AZ"/>
        </w:rPr>
      </w:pPr>
      <w:r w:rsidRPr="00680238">
        <w:rPr>
          <w:rFonts w:ascii="Times New Roman" w:hAnsi="Times New Roman"/>
          <w:sz w:val="28"/>
          <w:szCs w:val="28"/>
          <w:lang w:val="az-Latn-AZ"/>
        </w:rPr>
        <w:t>Orqanizmin sensibilizasiyasına və allergik reaksiyaların əmələ gəlmə</w:t>
      </w:r>
      <w:r w:rsidRPr="00680238">
        <w:rPr>
          <w:rFonts w:ascii="Times New Roman" w:hAnsi="Times New Roman"/>
          <w:sz w:val="28"/>
          <w:szCs w:val="28"/>
          <w:lang w:val="az-Latn-AZ"/>
        </w:rPr>
        <w:softHyphen/>
        <w:t>sinə səbəb olan antigen təbiətli maddələrə allergenlər deyilir. Antigenin allergenlik xüsusiyyəti onun quruluşundan, dozasından, orqanizmə daxil olma yolundan, fizioloji sistemlərin vəziyyətindən, irsi meyllikdən asılıdır.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Allergen orqanizmə xarici mühitdən daxil olarsa, ekzoallergen, orqa</w:t>
      </w:r>
      <w:r w:rsidRPr="00680238">
        <w:rPr>
          <w:rFonts w:ascii="Times New Roman" w:hAnsi="Times New Roman"/>
          <w:sz w:val="28"/>
          <w:szCs w:val="28"/>
          <w:lang w:val="az-Latn-AZ"/>
        </w:rPr>
        <w:softHyphen/>
        <w:t>niz</w:t>
      </w:r>
      <w:r w:rsidRPr="00680238">
        <w:rPr>
          <w:rFonts w:ascii="Times New Roman" w:hAnsi="Times New Roman"/>
          <w:sz w:val="28"/>
          <w:szCs w:val="28"/>
          <w:lang w:val="az-Latn-AZ"/>
        </w:rPr>
        <w:softHyphen/>
        <w:t>min özündə yaranarsa, endoallergen və ya autoallergen adlanır.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Ekzoallergenlər orqanizmə tənəffüs yollarından (bitki tozcuqları, ev və istehsalat tozları, bəzi dərman maddələri və s.), həzm sistemindən (qida və dərman allergenləri), dəri və selikli qişalardan (dərman, kosmetik mad</w:t>
      </w:r>
      <w:r w:rsidRPr="00680238">
        <w:rPr>
          <w:rFonts w:ascii="Times New Roman" w:hAnsi="Times New Roman"/>
          <w:sz w:val="28"/>
          <w:szCs w:val="28"/>
          <w:lang w:val="az-Latn-AZ"/>
        </w:rPr>
        <w:softHyphen/>
        <w:t xml:space="preserve">dələr, yuyucu tozlar, </w:t>
      </w:r>
      <w:r w:rsidRPr="00680238">
        <w:rPr>
          <w:rFonts w:ascii="Times New Roman" w:hAnsi="Times New Roman"/>
          <w:sz w:val="28"/>
          <w:szCs w:val="28"/>
          <w:lang w:val="az-Latn-AZ"/>
        </w:rPr>
        <w:lastRenderedPageBreak/>
        <w:t>həşərat toksinləri) daxil olur. Bu allergenlər mənşəyinə görə infeksion və qeyri-infeksion</w:t>
      </w:r>
      <w:r>
        <w:rPr>
          <w:rFonts w:ascii="Times New Roman" w:hAnsi="Times New Roman"/>
          <w:sz w:val="28"/>
          <w:szCs w:val="28"/>
          <w:lang w:val="az-Latn-AZ"/>
        </w:rPr>
        <w:t xml:space="preserve"> olmaqla iki qrupa ayrılır.</w:t>
      </w:r>
    </w:p>
    <w:p w:rsidR="00DC0E56" w:rsidRPr="00680238" w:rsidRDefault="00DC0E56" w:rsidP="00DC0E56">
      <w:pPr>
        <w:pStyle w:val="a3"/>
        <w:ind w:firstLine="567"/>
        <w:jc w:val="both"/>
        <w:rPr>
          <w:rFonts w:ascii="Times New Roman" w:hAnsi="Times New Roman"/>
          <w:sz w:val="28"/>
          <w:szCs w:val="28"/>
          <w:lang w:val="az-Latn-AZ"/>
        </w:rPr>
      </w:pPr>
      <w:r w:rsidRPr="00680238">
        <w:rPr>
          <w:rFonts w:ascii="Times New Roman" w:hAnsi="Times New Roman"/>
          <w:sz w:val="28"/>
          <w:szCs w:val="28"/>
          <w:lang w:val="az-Latn-AZ"/>
        </w:rPr>
        <w:t xml:space="preserve">Endoallergenlər (autoallergenlər). Bu allergenlər təbii və qazanılmış </w:t>
      </w:r>
      <w:r>
        <w:rPr>
          <w:rFonts w:ascii="Times New Roman" w:hAnsi="Times New Roman"/>
          <w:sz w:val="28"/>
          <w:szCs w:val="28"/>
          <w:lang w:val="az-Latn-AZ"/>
        </w:rPr>
        <w:t>olur.</w:t>
      </w:r>
      <w:r w:rsidRPr="00680238">
        <w:rPr>
          <w:rFonts w:ascii="Times New Roman" w:hAnsi="Times New Roman"/>
          <w:sz w:val="28"/>
          <w:szCs w:val="28"/>
          <w:lang w:val="az-Latn-AZ"/>
        </w:rPr>
        <w:t xml:space="preserve"> Təbii endoallergenlərə normada immun sistemin təsirin</w:t>
      </w:r>
      <w:r w:rsidRPr="00680238">
        <w:rPr>
          <w:rFonts w:ascii="Times New Roman" w:hAnsi="Times New Roman"/>
          <w:sz w:val="28"/>
          <w:szCs w:val="28"/>
          <w:lang w:val="az-Latn-AZ"/>
        </w:rPr>
        <w:softHyphen/>
        <w:t>dən təcrid olunmuş orqan və toxumaların (göz bülluru, qalxanabənzər vəzi follikulları, kişi və qadın cinsiyyət vəziləri, sinir toxuması, daxili qulaq) dəyişikliyə uğramamış zülalları, yəni histohematik baryerlər vasitəsilə im</w:t>
      </w:r>
      <w:r w:rsidRPr="00680238">
        <w:rPr>
          <w:rFonts w:ascii="Times New Roman" w:hAnsi="Times New Roman"/>
          <w:sz w:val="28"/>
          <w:szCs w:val="28"/>
          <w:lang w:val="az-Latn-AZ"/>
        </w:rPr>
        <w:softHyphen/>
        <w:t>mun sistemin nəzarətindən kənarda qalmış orqanların komponentləri aiddir. Bu baryerlər embriogenez dövründə (bu dövrdə orqanizmin özünəməxsus zülallarına qarşı immunoloji tolerantlıq yaranır) immunokompetent hücey</w:t>
      </w:r>
      <w:r w:rsidRPr="00680238">
        <w:rPr>
          <w:rFonts w:ascii="Times New Roman" w:hAnsi="Times New Roman"/>
          <w:sz w:val="28"/>
          <w:szCs w:val="28"/>
          <w:lang w:val="az-Latn-AZ"/>
        </w:rPr>
        <w:softHyphen/>
        <w:t>rələrin həmin orqan və toxumaların antigenləri ilə təmasına imkan vermir. Bu isə sadalanan “baryerarxası”orqanların antigenlərinə qarşı immunoloji tolerantlığın yaranmamasına gətirib çıxarır, yəni orqanizmdə bu antigenlər əleyhinə immun cavab vermək qabiliyyətinə malik limfositlər klonu ya</w:t>
      </w:r>
      <w:r w:rsidRPr="00680238">
        <w:rPr>
          <w:rFonts w:ascii="Times New Roman" w:hAnsi="Times New Roman"/>
          <w:sz w:val="28"/>
          <w:szCs w:val="28"/>
          <w:lang w:val="az-Latn-AZ"/>
        </w:rPr>
        <w:softHyphen/>
        <w:t>ranmır. Histohematik baryerlərin tamlığının pozulması ilə müşayiət olunan patologiyalar zamanı limfositlər “baryerarxası” toxumalara keçərək, onların normal komponentləri ilə qarşılıqlı təsirdə olur, sensibilizasiya baş verir və autoallergiya inkişaf edir.</w:t>
      </w:r>
    </w:p>
    <w:p w:rsidR="00DC0E56" w:rsidRDefault="00DC0E56" w:rsidP="00DC0E56">
      <w:pPr>
        <w:pStyle w:val="a3"/>
        <w:spacing w:line="264" w:lineRule="auto"/>
        <w:jc w:val="center"/>
        <w:rPr>
          <w:rFonts w:ascii="Times New Roman" w:hAnsi="Times New Roman"/>
          <w:b/>
          <w:sz w:val="26"/>
          <w:szCs w:val="26"/>
          <w:lang w:val="az-Latn-AZ"/>
        </w:rPr>
      </w:pPr>
      <w:r w:rsidRPr="00680238">
        <w:rPr>
          <w:rFonts w:ascii="Times New Roman" w:hAnsi="Times New Roman"/>
          <w:sz w:val="28"/>
          <w:szCs w:val="28"/>
          <w:lang w:val="az-Latn-AZ"/>
        </w:rPr>
        <w:t>Qazanılmış endoallergenlər xarici mühit amillərinin təsirindən orqa</w:t>
      </w:r>
      <w:r w:rsidRPr="00680238">
        <w:rPr>
          <w:rFonts w:ascii="Times New Roman" w:hAnsi="Times New Roman"/>
          <w:sz w:val="28"/>
          <w:szCs w:val="28"/>
          <w:lang w:val="az-Latn-AZ"/>
        </w:rPr>
        <w:softHyphen/>
        <w:t>nizmin quruluşunu dəyişmiş özünəməxsus zülallarıdır. Bu amillərin tə</w:t>
      </w:r>
      <w:r w:rsidRPr="00680238">
        <w:rPr>
          <w:rFonts w:ascii="Times New Roman" w:hAnsi="Times New Roman"/>
          <w:sz w:val="28"/>
          <w:szCs w:val="28"/>
          <w:lang w:val="az-Latn-AZ"/>
        </w:rPr>
        <w:softHyphen/>
        <w:t>biətin</w:t>
      </w:r>
      <w:r w:rsidRPr="00680238">
        <w:rPr>
          <w:rFonts w:ascii="Times New Roman" w:hAnsi="Times New Roman"/>
          <w:sz w:val="28"/>
          <w:szCs w:val="28"/>
          <w:lang w:val="az-Latn-AZ"/>
        </w:rPr>
        <w:softHyphen/>
        <w:t>dən asılı olaraq, qazanılmış endoallergenlər qeyri-infeksion (yanıq, soyuq, şüa və s. təsirindən yaranan) və infeksion (mikroorqanizmlərin və on</w:t>
      </w:r>
      <w:r w:rsidRPr="00680238">
        <w:rPr>
          <w:rFonts w:ascii="Times New Roman" w:hAnsi="Times New Roman"/>
          <w:sz w:val="28"/>
          <w:szCs w:val="28"/>
          <w:lang w:val="az-Latn-AZ"/>
        </w:rPr>
        <w:softHyphen/>
        <w:t>ların həyat fəaliyyəti məhsullarının təsirindən yaranan) olur. İnfeksion qazanılmış endoallergenlər sadə və kompleks (toxuma+mikrob, toxu</w:t>
      </w:r>
      <w:r w:rsidRPr="00680238">
        <w:rPr>
          <w:rFonts w:ascii="Times New Roman" w:hAnsi="Times New Roman"/>
          <w:sz w:val="28"/>
          <w:szCs w:val="28"/>
          <w:lang w:val="az-Latn-AZ"/>
        </w:rPr>
        <w:softHyphen/>
        <w:t>ma+tok</w:t>
      </w:r>
      <w:r w:rsidRPr="00680238">
        <w:rPr>
          <w:rFonts w:ascii="Times New Roman" w:hAnsi="Times New Roman"/>
          <w:sz w:val="28"/>
          <w:szCs w:val="28"/>
          <w:lang w:val="az-Latn-AZ"/>
        </w:rPr>
        <w:softHyphen/>
        <w:t>sin) olmaqla iki qrupa ayrılır.</w:t>
      </w:r>
    </w:p>
    <w:p w:rsidR="00DC0E56" w:rsidRDefault="00DC0E56" w:rsidP="00DC0E56">
      <w:pPr>
        <w:pStyle w:val="a3"/>
        <w:spacing w:line="264" w:lineRule="auto"/>
        <w:jc w:val="center"/>
        <w:rPr>
          <w:rFonts w:ascii="Times New Roman" w:hAnsi="Times New Roman"/>
          <w:b/>
          <w:sz w:val="26"/>
          <w:szCs w:val="26"/>
          <w:lang w:val="az-Latn-AZ"/>
        </w:rPr>
      </w:pPr>
    </w:p>
    <w:p w:rsidR="00DC0E56" w:rsidRPr="00CE0750" w:rsidRDefault="00DC0E56" w:rsidP="00DC0E56">
      <w:pPr>
        <w:pStyle w:val="a3"/>
        <w:spacing w:line="264" w:lineRule="auto"/>
        <w:jc w:val="center"/>
        <w:rPr>
          <w:rFonts w:ascii="Times New Roman" w:hAnsi="Times New Roman"/>
          <w:b/>
          <w:sz w:val="26"/>
          <w:szCs w:val="26"/>
          <w:lang w:val="az-Latn-AZ"/>
        </w:rPr>
      </w:pPr>
      <w:r w:rsidRPr="00CE0750">
        <w:rPr>
          <w:rFonts w:ascii="Times New Roman" w:hAnsi="Times New Roman"/>
          <w:b/>
          <w:sz w:val="26"/>
          <w:szCs w:val="26"/>
          <w:lang w:val="az-Latn-AZ"/>
        </w:rPr>
        <w:t>ALLERGİK REAKSİYALARIN TƏSNİFATI</w:t>
      </w:r>
    </w:p>
    <w:p w:rsidR="00DC0E56" w:rsidRPr="00CE0750" w:rsidRDefault="00DC0E56" w:rsidP="00DC0E56">
      <w:pPr>
        <w:pStyle w:val="a3"/>
        <w:spacing w:line="264" w:lineRule="auto"/>
        <w:ind w:firstLine="567"/>
        <w:jc w:val="both"/>
        <w:rPr>
          <w:rFonts w:ascii="Times New Roman" w:hAnsi="Times New Roman"/>
          <w:sz w:val="26"/>
          <w:szCs w:val="26"/>
          <w:lang w:val="az-Latn-AZ"/>
        </w:rPr>
      </w:pP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Allergik reaksiyalar haqqında bir sıra təsnifatlar irəli sürülmüşdür. 1930-cu ildə Kuk tərəfindən verilən təsnifat sensibilizasiya olunmuş orqa</w:t>
      </w:r>
      <w:r>
        <w:rPr>
          <w:rFonts w:ascii="Times New Roman" w:hAnsi="Times New Roman"/>
          <w:sz w:val="26"/>
          <w:szCs w:val="26"/>
          <w:lang w:val="az-Latn-AZ"/>
        </w:rPr>
        <w:softHyphen/>
      </w:r>
      <w:r w:rsidRPr="00CE0750">
        <w:rPr>
          <w:rFonts w:ascii="Times New Roman" w:hAnsi="Times New Roman"/>
          <w:sz w:val="26"/>
          <w:szCs w:val="26"/>
          <w:lang w:val="az-Latn-AZ"/>
        </w:rPr>
        <w:t>nizmlə allergenin təkrarən təmasından klinik əlamətlərin təzahür etdiyi döv</w:t>
      </w:r>
      <w:r>
        <w:rPr>
          <w:rFonts w:ascii="Times New Roman" w:hAnsi="Times New Roman"/>
          <w:sz w:val="26"/>
          <w:szCs w:val="26"/>
          <w:lang w:val="az-Latn-AZ"/>
        </w:rPr>
        <w:softHyphen/>
      </w:r>
      <w:r w:rsidRPr="00CE0750">
        <w:rPr>
          <w:rFonts w:ascii="Times New Roman" w:hAnsi="Times New Roman"/>
          <w:sz w:val="26"/>
          <w:szCs w:val="26"/>
          <w:lang w:val="az-Latn-AZ"/>
        </w:rPr>
        <w:t>rə qədər olan müddətə əsaslanır. Bu təsnifata əsasən allergik reaksiyalar iki böyük qrupa bölünür:</w:t>
      </w:r>
    </w:p>
    <w:p w:rsidR="00DC0E56" w:rsidRPr="00CE0750" w:rsidRDefault="00DC0E56" w:rsidP="00DC0E56">
      <w:pPr>
        <w:pStyle w:val="a3"/>
        <w:numPr>
          <w:ilvl w:val="0"/>
          <w:numId w:val="8"/>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sürətli allergik reaksiyalar</w:t>
      </w:r>
      <w:r w:rsidRPr="00CE0750">
        <w:rPr>
          <w:rFonts w:ascii="Times New Roman" w:hAnsi="Times New Roman"/>
          <w:sz w:val="26"/>
          <w:szCs w:val="26"/>
          <w:lang w:val="az-Latn-AZ"/>
        </w:rPr>
        <w:t xml:space="preserve"> – klinik təzahürləri allergenin </w:t>
      </w:r>
      <w:r>
        <w:rPr>
          <w:rFonts w:ascii="Times New Roman" w:hAnsi="Times New Roman"/>
          <w:sz w:val="26"/>
          <w:szCs w:val="26"/>
          <w:lang w:val="az-Latn-AZ"/>
        </w:rPr>
        <w:t xml:space="preserve">təkrarən </w:t>
      </w:r>
      <w:r w:rsidRPr="00CE0750">
        <w:rPr>
          <w:rFonts w:ascii="Times New Roman" w:hAnsi="Times New Roman"/>
          <w:sz w:val="26"/>
          <w:szCs w:val="26"/>
          <w:lang w:val="az-Latn-AZ"/>
        </w:rPr>
        <w:t>sensibili</w:t>
      </w:r>
      <w:r>
        <w:rPr>
          <w:rFonts w:ascii="Times New Roman" w:hAnsi="Times New Roman"/>
          <w:sz w:val="26"/>
          <w:szCs w:val="26"/>
          <w:lang w:val="az-Latn-AZ"/>
        </w:rPr>
        <w:softHyphen/>
      </w:r>
      <w:r w:rsidRPr="00CE0750">
        <w:rPr>
          <w:rFonts w:ascii="Times New Roman" w:hAnsi="Times New Roman"/>
          <w:sz w:val="26"/>
          <w:szCs w:val="26"/>
          <w:lang w:val="az-Latn-AZ"/>
        </w:rPr>
        <w:t>zasiya olunmuş orqanizmlə təmasından 15-20 dəqiqə sonra meydana çı</w:t>
      </w:r>
      <w:r>
        <w:rPr>
          <w:rFonts w:ascii="Times New Roman" w:hAnsi="Times New Roman"/>
          <w:sz w:val="26"/>
          <w:szCs w:val="26"/>
          <w:lang w:val="az-Latn-AZ"/>
        </w:rPr>
        <w:softHyphen/>
      </w:r>
      <w:r w:rsidRPr="00CE0750">
        <w:rPr>
          <w:rFonts w:ascii="Times New Roman" w:hAnsi="Times New Roman"/>
          <w:sz w:val="26"/>
          <w:szCs w:val="26"/>
          <w:lang w:val="az-Latn-AZ"/>
        </w:rPr>
        <w:t>xır. Belə reaksiyalara anafilaktik şok, bronxial astma, pollinoz, övrə, Kvinke ödemi və s. aidd</w:t>
      </w:r>
      <w:r>
        <w:rPr>
          <w:rFonts w:ascii="Times New Roman" w:hAnsi="Times New Roman"/>
          <w:sz w:val="26"/>
          <w:szCs w:val="26"/>
          <w:lang w:val="az-Latn-AZ"/>
        </w:rPr>
        <w:t>ir;</w:t>
      </w:r>
    </w:p>
    <w:p w:rsidR="00DC0E56" w:rsidRPr="00CE0750" w:rsidRDefault="00DC0E56" w:rsidP="00DC0E56">
      <w:pPr>
        <w:pStyle w:val="a3"/>
        <w:numPr>
          <w:ilvl w:val="0"/>
          <w:numId w:val="8"/>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ləng gedişli allergik reaksiyalar</w:t>
      </w:r>
      <w:r w:rsidRPr="00CE0750">
        <w:rPr>
          <w:rFonts w:ascii="Times New Roman" w:hAnsi="Times New Roman"/>
          <w:sz w:val="26"/>
          <w:szCs w:val="26"/>
          <w:lang w:val="az-Latn-AZ"/>
        </w:rPr>
        <w:t xml:space="preserve"> – allergenin</w:t>
      </w:r>
      <w:r>
        <w:rPr>
          <w:rFonts w:ascii="Times New Roman" w:hAnsi="Times New Roman"/>
          <w:sz w:val="26"/>
          <w:szCs w:val="26"/>
          <w:lang w:val="az-Latn-AZ"/>
        </w:rPr>
        <w:t xml:space="preserve"> təkrarən</w:t>
      </w:r>
      <w:r w:rsidRPr="00CE0750">
        <w:rPr>
          <w:rFonts w:ascii="Times New Roman" w:hAnsi="Times New Roman"/>
          <w:sz w:val="26"/>
          <w:szCs w:val="26"/>
          <w:lang w:val="az-Latn-AZ"/>
        </w:rPr>
        <w:t xml:space="preserve"> sensibilizasiya olunmuş orqanizmlə təmasından 24-48 saat sonra yaranır. Bunlara tuberkulin tipli reaksiyaları, transplantatın ayrılmasını, kontakt dermatitini və s. misal göstərmək olar.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1963-cü ildə A.D.Ado tərəfindən allergik reaksiyaların patogenetik təs</w:t>
      </w:r>
      <w:r>
        <w:rPr>
          <w:rFonts w:ascii="Times New Roman" w:hAnsi="Times New Roman"/>
          <w:sz w:val="26"/>
          <w:szCs w:val="26"/>
          <w:lang w:val="az-Latn-AZ"/>
        </w:rPr>
        <w:softHyphen/>
      </w:r>
      <w:r w:rsidRPr="00CE0750">
        <w:rPr>
          <w:rFonts w:ascii="Times New Roman" w:hAnsi="Times New Roman"/>
          <w:sz w:val="26"/>
          <w:szCs w:val="26"/>
          <w:lang w:val="az-Latn-AZ"/>
        </w:rPr>
        <w:t>nifatı irəli sürülmüşdür. O, allergik reaksiyaları patogenezinə görə iki qrupa bölmüşdür:</w:t>
      </w:r>
    </w:p>
    <w:p w:rsidR="00DC0E56" w:rsidRPr="00CE0750" w:rsidRDefault="00DC0E56" w:rsidP="00DC0E56">
      <w:pPr>
        <w:pStyle w:val="a3"/>
        <w:numPr>
          <w:ilvl w:val="0"/>
          <w:numId w:val="10"/>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 xml:space="preserve">həqiqi allergik reaksiyalar </w:t>
      </w:r>
      <w:r w:rsidRPr="00CE0750">
        <w:rPr>
          <w:rFonts w:ascii="Times New Roman" w:hAnsi="Times New Roman"/>
          <w:sz w:val="26"/>
          <w:szCs w:val="26"/>
          <w:lang w:val="az-Latn-AZ"/>
        </w:rPr>
        <w:t>– bu zaman ilk dəfə orqanizmə daxil olan al</w:t>
      </w:r>
      <w:r>
        <w:rPr>
          <w:rFonts w:ascii="Times New Roman" w:hAnsi="Times New Roman"/>
          <w:sz w:val="26"/>
          <w:szCs w:val="26"/>
          <w:lang w:val="az-Latn-AZ"/>
        </w:rPr>
        <w:softHyphen/>
      </w:r>
      <w:r w:rsidRPr="00CE0750">
        <w:rPr>
          <w:rFonts w:ascii="Times New Roman" w:hAnsi="Times New Roman"/>
          <w:sz w:val="26"/>
          <w:szCs w:val="26"/>
          <w:lang w:val="az-Latn-AZ"/>
        </w:rPr>
        <w:t xml:space="preserve">lergenə qarşı yüksək həssaslıq – </w:t>
      </w:r>
      <w:r w:rsidRPr="00CE0750">
        <w:rPr>
          <w:rFonts w:ascii="Times New Roman" w:hAnsi="Times New Roman"/>
          <w:i/>
          <w:sz w:val="26"/>
          <w:szCs w:val="26"/>
          <w:lang w:val="az-Latn-AZ"/>
        </w:rPr>
        <w:t xml:space="preserve">sensibilizasiya </w:t>
      </w:r>
      <w:r w:rsidRPr="00CE0750">
        <w:rPr>
          <w:rFonts w:ascii="Times New Roman" w:hAnsi="Times New Roman"/>
          <w:sz w:val="26"/>
          <w:szCs w:val="26"/>
          <w:lang w:val="az-Latn-AZ"/>
        </w:rPr>
        <w:t>yaranır. Sen</w:t>
      </w:r>
      <w:r>
        <w:rPr>
          <w:rFonts w:ascii="Times New Roman" w:hAnsi="Times New Roman"/>
          <w:sz w:val="26"/>
          <w:szCs w:val="26"/>
          <w:lang w:val="az-Latn-AZ"/>
        </w:rPr>
        <w:softHyphen/>
      </w:r>
      <w:r w:rsidRPr="00CE0750">
        <w:rPr>
          <w:rFonts w:ascii="Times New Roman" w:hAnsi="Times New Roman"/>
          <w:sz w:val="26"/>
          <w:szCs w:val="26"/>
          <w:lang w:val="az-Latn-AZ"/>
        </w:rPr>
        <w:t>sibi</w:t>
      </w:r>
      <w:r>
        <w:rPr>
          <w:rFonts w:ascii="Times New Roman" w:hAnsi="Times New Roman"/>
          <w:sz w:val="26"/>
          <w:szCs w:val="26"/>
          <w:lang w:val="az-Latn-AZ"/>
        </w:rPr>
        <w:softHyphen/>
      </w:r>
      <w:r w:rsidRPr="00CE0750">
        <w:rPr>
          <w:rFonts w:ascii="Times New Roman" w:hAnsi="Times New Roman"/>
          <w:sz w:val="26"/>
          <w:szCs w:val="26"/>
          <w:lang w:val="az-Latn-AZ"/>
        </w:rPr>
        <w:t>li</w:t>
      </w:r>
      <w:r>
        <w:rPr>
          <w:rFonts w:ascii="Times New Roman" w:hAnsi="Times New Roman"/>
          <w:sz w:val="26"/>
          <w:szCs w:val="26"/>
          <w:lang w:val="az-Latn-AZ"/>
        </w:rPr>
        <w:softHyphen/>
      </w:r>
      <w:r w:rsidRPr="00CE0750">
        <w:rPr>
          <w:rFonts w:ascii="Times New Roman" w:hAnsi="Times New Roman"/>
          <w:sz w:val="26"/>
          <w:szCs w:val="26"/>
          <w:lang w:val="az-Latn-AZ"/>
        </w:rPr>
        <w:t>za</w:t>
      </w:r>
      <w:r>
        <w:rPr>
          <w:rFonts w:ascii="Times New Roman" w:hAnsi="Times New Roman"/>
          <w:sz w:val="26"/>
          <w:szCs w:val="26"/>
          <w:lang w:val="az-Latn-AZ"/>
        </w:rPr>
        <w:softHyphen/>
      </w:r>
      <w:r w:rsidRPr="00CE0750">
        <w:rPr>
          <w:rFonts w:ascii="Times New Roman" w:hAnsi="Times New Roman"/>
          <w:sz w:val="26"/>
          <w:szCs w:val="26"/>
          <w:lang w:val="az-Latn-AZ"/>
        </w:rPr>
        <w:t>siya olunmuş orqanizmə eyni antigenin təkrarən təsiri zamanı allergen ona qarşı yaranmış anticisim və ya sensibilizasiya olunmuş T-lim</w:t>
      </w:r>
      <w:r>
        <w:rPr>
          <w:rFonts w:ascii="Times New Roman" w:hAnsi="Times New Roman"/>
          <w:sz w:val="26"/>
          <w:szCs w:val="26"/>
          <w:lang w:val="az-Latn-AZ"/>
        </w:rPr>
        <w:softHyphen/>
      </w:r>
      <w:r w:rsidRPr="00CE0750">
        <w:rPr>
          <w:rFonts w:ascii="Times New Roman" w:hAnsi="Times New Roman"/>
          <w:sz w:val="26"/>
          <w:szCs w:val="26"/>
          <w:lang w:val="az-Latn-AZ"/>
        </w:rPr>
        <w:t>fo</w:t>
      </w:r>
      <w:r>
        <w:rPr>
          <w:rFonts w:ascii="Times New Roman" w:hAnsi="Times New Roman"/>
          <w:sz w:val="26"/>
          <w:szCs w:val="26"/>
          <w:lang w:val="az-Latn-AZ"/>
        </w:rPr>
        <w:softHyphen/>
      </w:r>
      <w:r w:rsidRPr="00CE0750">
        <w:rPr>
          <w:rFonts w:ascii="Times New Roman" w:hAnsi="Times New Roman"/>
          <w:sz w:val="26"/>
          <w:szCs w:val="26"/>
          <w:lang w:val="az-Latn-AZ"/>
        </w:rPr>
        <w:t>sitlə birləşərək, allergik reaksiyaya səbəb olur;</w:t>
      </w:r>
    </w:p>
    <w:p w:rsidR="00DC0E56" w:rsidRPr="0063122F" w:rsidRDefault="00DC0E56" w:rsidP="00DC0E56">
      <w:pPr>
        <w:pStyle w:val="a3"/>
        <w:numPr>
          <w:ilvl w:val="0"/>
          <w:numId w:val="8"/>
        </w:numPr>
        <w:spacing w:line="264" w:lineRule="auto"/>
        <w:ind w:left="567" w:hanging="283"/>
        <w:jc w:val="both"/>
        <w:rPr>
          <w:rFonts w:ascii="Times New Roman" w:hAnsi="Times New Roman"/>
          <w:i/>
          <w:spacing w:val="-4"/>
          <w:sz w:val="26"/>
          <w:szCs w:val="26"/>
          <w:lang w:val="az-Latn-AZ"/>
        </w:rPr>
      </w:pPr>
      <w:r w:rsidRPr="0063122F">
        <w:rPr>
          <w:rFonts w:ascii="Times New Roman" w:hAnsi="Times New Roman"/>
          <w:i/>
          <w:spacing w:val="-4"/>
          <w:sz w:val="26"/>
          <w:szCs w:val="26"/>
          <w:lang w:val="az-Latn-AZ"/>
        </w:rPr>
        <w:lastRenderedPageBreak/>
        <w:t xml:space="preserve">yalançı allergik reaksiyalar (psevdoallergiya) </w:t>
      </w:r>
      <w:r w:rsidRPr="0063122F">
        <w:rPr>
          <w:rFonts w:ascii="Times New Roman" w:hAnsi="Times New Roman"/>
          <w:spacing w:val="-4"/>
          <w:sz w:val="26"/>
          <w:szCs w:val="26"/>
          <w:lang w:val="az-Latn-AZ"/>
        </w:rPr>
        <w:t>– allergenlə ilkin təmas za</w:t>
      </w:r>
      <w:r>
        <w:rPr>
          <w:rFonts w:ascii="Times New Roman" w:hAnsi="Times New Roman"/>
          <w:spacing w:val="-4"/>
          <w:sz w:val="26"/>
          <w:szCs w:val="26"/>
          <w:lang w:val="az-Latn-AZ"/>
        </w:rPr>
        <w:softHyphen/>
      </w:r>
      <w:r w:rsidRPr="0063122F">
        <w:rPr>
          <w:rFonts w:ascii="Times New Roman" w:hAnsi="Times New Roman"/>
          <w:spacing w:val="-4"/>
          <w:sz w:val="26"/>
          <w:szCs w:val="26"/>
          <w:lang w:val="az-Latn-AZ"/>
        </w:rPr>
        <w:t>manı sensibilizasiya olmadan meydana çıxır, klinik əlamətlərinə görə hə</w:t>
      </w:r>
      <w:r>
        <w:rPr>
          <w:rFonts w:ascii="Times New Roman" w:hAnsi="Times New Roman"/>
          <w:spacing w:val="-4"/>
          <w:sz w:val="26"/>
          <w:szCs w:val="26"/>
          <w:lang w:val="az-Latn-AZ"/>
        </w:rPr>
        <w:softHyphen/>
      </w:r>
      <w:r w:rsidRPr="0063122F">
        <w:rPr>
          <w:rFonts w:ascii="Times New Roman" w:hAnsi="Times New Roman"/>
          <w:spacing w:val="-4"/>
          <w:sz w:val="26"/>
          <w:szCs w:val="26"/>
          <w:lang w:val="az-Latn-AZ"/>
        </w:rPr>
        <w:t>qi</w:t>
      </w:r>
      <w:r>
        <w:rPr>
          <w:rFonts w:ascii="Times New Roman" w:hAnsi="Times New Roman"/>
          <w:spacing w:val="-4"/>
          <w:sz w:val="26"/>
          <w:szCs w:val="26"/>
          <w:lang w:val="az-Latn-AZ"/>
        </w:rPr>
        <w:softHyphen/>
      </w:r>
      <w:r w:rsidRPr="0063122F">
        <w:rPr>
          <w:rFonts w:ascii="Times New Roman" w:hAnsi="Times New Roman"/>
          <w:spacing w:val="-4"/>
          <w:sz w:val="26"/>
          <w:szCs w:val="26"/>
          <w:lang w:val="az-Latn-AZ"/>
        </w:rPr>
        <w:t>qi allergik reaksiyalara oxşayır. Bu reaksiyalar arasında fərq ondan iba</w:t>
      </w:r>
      <w:r>
        <w:rPr>
          <w:rFonts w:ascii="Times New Roman" w:hAnsi="Times New Roman"/>
          <w:spacing w:val="-4"/>
          <w:sz w:val="26"/>
          <w:szCs w:val="26"/>
          <w:lang w:val="az-Latn-AZ"/>
        </w:rPr>
        <w:softHyphen/>
      </w:r>
      <w:r w:rsidRPr="0063122F">
        <w:rPr>
          <w:rFonts w:ascii="Times New Roman" w:hAnsi="Times New Roman"/>
          <w:spacing w:val="-4"/>
          <w:sz w:val="26"/>
          <w:szCs w:val="26"/>
          <w:lang w:val="az-Latn-AZ"/>
        </w:rPr>
        <w:t>rətdir ki, psevdoallergik reaksiyaların əsasını immunoloji mərhələ təşkil etmir, yalnız patokimyəvi və patofizioloji mərhələ müşahidə olunur.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Hazırda allergik reaksiyaların Gell və Kumbs (1968) tərəfindən veril</w:t>
      </w:r>
      <w:r>
        <w:rPr>
          <w:rFonts w:ascii="Times New Roman" w:hAnsi="Times New Roman"/>
          <w:sz w:val="26"/>
          <w:szCs w:val="26"/>
          <w:lang w:val="az-Latn-AZ"/>
        </w:rPr>
        <w:softHyphen/>
      </w:r>
      <w:r w:rsidRPr="00CE0750">
        <w:rPr>
          <w:rFonts w:ascii="Times New Roman" w:hAnsi="Times New Roman"/>
          <w:sz w:val="26"/>
          <w:szCs w:val="26"/>
          <w:lang w:val="az-Latn-AZ"/>
        </w:rPr>
        <w:t>miş patogenetik təsnifatından daha geniş istifadə edilir. Bu təsnifata görə allergik reaksiyalar bir neçə tip üzrə inkişaf edir:</w:t>
      </w:r>
    </w:p>
    <w:p w:rsidR="00DC0E56" w:rsidRPr="00CE0750" w:rsidRDefault="00DC0E56" w:rsidP="00DC0E56">
      <w:pPr>
        <w:pStyle w:val="a3"/>
        <w:numPr>
          <w:ilvl w:val="0"/>
          <w:numId w:val="9"/>
        </w:numPr>
        <w:spacing w:line="264" w:lineRule="auto"/>
        <w:ind w:left="567" w:hanging="283"/>
        <w:jc w:val="both"/>
        <w:rPr>
          <w:rFonts w:ascii="Times New Roman" w:hAnsi="Times New Roman"/>
          <w:i/>
          <w:sz w:val="26"/>
          <w:szCs w:val="26"/>
          <w:lang w:val="en-US"/>
        </w:rPr>
      </w:pPr>
      <w:r w:rsidRPr="00CE0750">
        <w:rPr>
          <w:rFonts w:ascii="Times New Roman" w:hAnsi="Times New Roman"/>
          <w:i/>
          <w:sz w:val="26"/>
          <w:szCs w:val="26"/>
          <w:lang w:val="en-US"/>
        </w:rPr>
        <w:t>I tip – atopik</w:t>
      </w:r>
      <w:r w:rsidRPr="00CE0750">
        <w:rPr>
          <w:rFonts w:ascii="Times New Roman" w:hAnsi="Times New Roman"/>
          <w:i/>
          <w:sz w:val="26"/>
          <w:szCs w:val="26"/>
          <w:lang w:val="az-Latn-AZ"/>
        </w:rPr>
        <w:t xml:space="preserve"> və ya anafilaksiya</w:t>
      </w:r>
      <w:r w:rsidRPr="00CE0750">
        <w:rPr>
          <w:rFonts w:ascii="Times New Roman" w:hAnsi="Times New Roman"/>
          <w:i/>
          <w:sz w:val="26"/>
          <w:szCs w:val="26"/>
          <w:lang w:val="en-US"/>
        </w:rPr>
        <w:t xml:space="preserve"> reaksiyaları;</w:t>
      </w:r>
    </w:p>
    <w:p w:rsidR="00DC0E56" w:rsidRPr="00CE0750" w:rsidRDefault="00DC0E56" w:rsidP="00DC0E56">
      <w:pPr>
        <w:pStyle w:val="a3"/>
        <w:numPr>
          <w:ilvl w:val="0"/>
          <w:numId w:val="9"/>
        </w:numPr>
        <w:spacing w:line="264" w:lineRule="auto"/>
        <w:ind w:left="567" w:hanging="283"/>
        <w:jc w:val="both"/>
        <w:rPr>
          <w:rFonts w:ascii="Times New Roman" w:hAnsi="Times New Roman"/>
          <w:i/>
          <w:sz w:val="26"/>
          <w:szCs w:val="26"/>
          <w:lang w:val="en-US"/>
        </w:rPr>
      </w:pPr>
      <w:r w:rsidRPr="00CE0750">
        <w:rPr>
          <w:rFonts w:ascii="Times New Roman" w:hAnsi="Times New Roman"/>
          <w:i/>
          <w:sz w:val="26"/>
          <w:szCs w:val="26"/>
          <w:lang w:val="en-US"/>
        </w:rPr>
        <w:t>II tip – sitotoksik reaksiyalar;</w:t>
      </w:r>
    </w:p>
    <w:p w:rsidR="00DC0E56" w:rsidRPr="00CE0750" w:rsidRDefault="00DC0E56" w:rsidP="00DC0E56">
      <w:pPr>
        <w:pStyle w:val="a3"/>
        <w:numPr>
          <w:ilvl w:val="0"/>
          <w:numId w:val="9"/>
        </w:numPr>
        <w:spacing w:line="264" w:lineRule="auto"/>
        <w:ind w:left="567" w:hanging="283"/>
        <w:jc w:val="both"/>
        <w:rPr>
          <w:rFonts w:ascii="Times New Roman" w:hAnsi="Times New Roman"/>
          <w:i/>
          <w:sz w:val="26"/>
          <w:szCs w:val="26"/>
          <w:lang w:val="en-US"/>
        </w:rPr>
      </w:pPr>
      <w:r w:rsidRPr="00CE0750">
        <w:rPr>
          <w:rFonts w:ascii="Times New Roman" w:hAnsi="Times New Roman"/>
          <w:i/>
          <w:sz w:val="26"/>
          <w:szCs w:val="26"/>
          <w:lang w:val="en-US"/>
        </w:rPr>
        <w:t>III tip – immunkompleks reaksiyalar;</w:t>
      </w:r>
    </w:p>
    <w:p w:rsidR="00DC0E56" w:rsidRPr="00CE0750" w:rsidRDefault="00DC0E56" w:rsidP="00DC0E56">
      <w:pPr>
        <w:pStyle w:val="a3"/>
        <w:numPr>
          <w:ilvl w:val="0"/>
          <w:numId w:val="9"/>
        </w:numPr>
        <w:spacing w:line="264" w:lineRule="auto"/>
        <w:ind w:left="567" w:hanging="283"/>
        <w:jc w:val="both"/>
        <w:rPr>
          <w:rFonts w:ascii="Times New Roman" w:hAnsi="Times New Roman"/>
          <w:i/>
          <w:sz w:val="26"/>
          <w:szCs w:val="26"/>
          <w:lang w:val="en-US"/>
        </w:rPr>
      </w:pPr>
      <w:r w:rsidRPr="00CE0750">
        <w:rPr>
          <w:rFonts w:ascii="Times New Roman" w:hAnsi="Times New Roman"/>
          <w:i/>
          <w:sz w:val="26"/>
          <w:szCs w:val="26"/>
          <w:lang w:val="en-US"/>
        </w:rPr>
        <w:t>IV tip – ləng gedişli hiperhəssaslıq reaksiyaları.</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en-US"/>
        </w:rPr>
        <w:t xml:space="preserve">Bir çox </w:t>
      </w:r>
      <w:r w:rsidRPr="00CE0750">
        <w:rPr>
          <w:rFonts w:ascii="Times New Roman" w:hAnsi="Times New Roman"/>
          <w:sz w:val="26"/>
          <w:szCs w:val="26"/>
          <w:lang w:val="az-Latn-AZ"/>
        </w:rPr>
        <w:t>allergik xəstəliklərin patogenezində yuxarıda göstərilən bir neçə mexanizm eyni zamanda iştirak edə bilər.</w:t>
      </w:r>
    </w:p>
    <w:p w:rsidR="00DC0E56" w:rsidRDefault="00DC0E56" w:rsidP="00DC0E56">
      <w:pPr>
        <w:pStyle w:val="a3"/>
        <w:spacing w:line="264" w:lineRule="auto"/>
        <w:rPr>
          <w:rFonts w:ascii="Times New Roman" w:hAnsi="Times New Roman"/>
          <w:b/>
          <w:sz w:val="26"/>
          <w:szCs w:val="26"/>
          <w:lang w:val="az-Latn-AZ"/>
        </w:rPr>
      </w:pPr>
      <w:r w:rsidRPr="00CE0750">
        <w:rPr>
          <w:rFonts w:ascii="Times New Roman" w:hAnsi="Times New Roman"/>
          <w:b/>
          <w:sz w:val="26"/>
          <w:szCs w:val="26"/>
          <w:lang w:val="az-Latn-AZ"/>
        </w:rPr>
        <w:t>ALLERGİK REAKSİYALARIN ÜMUMİPATOGENEZİ</w:t>
      </w:r>
    </w:p>
    <w:p w:rsidR="00DC0E56" w:rsidRPr="00825E3D" w:rsidRDefault="00DC0E56" w:rsidP="00DC0E56">
      <w:pPr>
        <w:pStyle w:val="a3"/>
        <w:spacing w:line="264" w:lineRule="auto"/>
        <w:rPr>
          <w:rFonts w:ascii="Times New Roman" w:hAnsi="Times New Roman"/>
          <w:b/>
          <w:sz w:val="26"/>
          <w:szCs w:val="26"/>
          <w:lang w:val="az-Latn-AZ"/>
        </w:rPr>
      </w:pPr>
      <w:r w:rsidRPr="00CE0750">
        <w:rPr>
          <w:rFonts w:ascii="Times New Roman" w:hAnsi="Times New Roman"/>
          <w:sz w:val="26"/>
          <w:szCs w:val="26"/>
          <w:lang w:val="az-Latn-AZ"/>
        </w:rPr>
        <w:t xml:space="preserve">Allergik reaksiyaların inkişafında üç ardıcıl mərhələ ayırd edilir: </w:t>
      </w:r>
      <w:r w:rsidRPr="00CE0750">
        <w:rPr>
          <w:rFonts w:ascii="Times New Roman" w:hAnsi="Times New Roman"/>
          <w:i/>
          <w:sz w:val="26"/>
          <w:szCs w:val="26"/>
          <w:lang w:val="az-Latn-AZ"/>
        </w:rPr>
        <w:t>immunoloji</w:t>
      </w:r>
      <w:r w:rsidRPr="00CE0750">
        <w:rPr>
          <w:rFonts w:ascii="Times New Roman" w:hAnsi="Times New Roman"/>
          <w:sz w:val="26"/>
          <w:szCs w:val="26"/>
          <w:lang w:val="az-Latn-AZ"/>
        </w:rPr>
        <w:t xml:space="preserve">, </w:t>
      </w:r>
      <w:r w:rsidRPr="00CE0750">
        <w:rPr>
          <w:rFonts w:ascii="Times New Roman" w:hAnsi="Times New Roman"/>
          <w:i/>
          <w:sz w:val="26"/>
          <w:szCs w:val="26"/>
          <w:lang w:val="az-Latn-AZ"/>
        </w:rPr>
        <w:t>patokimyəvi</w:t>
      </w:r>
      <w:r w:rsidRPr="00CE0750">
        <w:rPr>
          <w:rFonts w:ascii="Times New Roman" w:hAnsi="Times New Roman"/>
          <w:sz w:val="26"/>
          <w:szCs w:val="26"/>
          <w:lang w:val="az-Latn-AZ"/>
        </w:rPr>
        <w:t xml:space="preserve">, </w:t>
      </w:r>
      <w:r w:rsidRPr="00CE0750">
        <w:rPr>
          <w:rFonts w:ascii="Times New Roman" w:hAnsi="Times New Roman"/>
          <w:i/>
          <w:sz w:val="26"/>
          <w:szCs w:val="26"/>
          <w:lang w:val="az-Latn-AZ"/>
        </w:rPr>
        <w:t>patofizioloji</w:t>
      </w:r>
      <w:r w:rsidRPr="00CE0750">
        <w:rPr>
          <w:rFonts w:ascii="Times New Roman" w:hAnsi="Times New Roman"/>
          <w:sz w:val="26"/>
          <w:szCs w:val="26"/>
          <w:lang w:val="az-Latn-AZ"/>
        </w:rPr>
        <w:t>.</w:t>
      </w:r>
      <w:r w:rsidRPr="00CE0750">
        <w:rPr>
          <w:rFonts w:ascii="Times New Roman" w:hAnsi="Times New Roman"/>
          <w:b/>
          <w:i/>
          <w:sz w:val="26"/>
          <w:szCs w:val="26"/>
          <w:lang w:val="az-Latn-AZ"/>
        </w:rPr>
        <w:t xml:space="preserve">İmmunoloji mərhələ. </w:t>
      </w:r>
      <w:r w:rsidRPr="00CE0750">
        <w:rPr>
          <w:rFonts w:ascii="Times New Roman" w:hAnsi="Times New Roman"/>
          <w:sz w:val="26"/>
          <w:szCs w:val="26"/>
          <w:lang w:val="az-Latn-AZ"/>
        </w:rPr>
        <w:t>Allergenin ilk dəfə orqanizmə daxil olması ona qarşı spesifik anticisimlərin (və ya sensibilizasiya olunmuş T-limfositlərin) əmələ gəlməsinə səbəb olur. Bu anticisimlərin (və ya sensibilizə olunmuş T-limfositlərin) miqdarı artdıqca həmin allergenə qarşı həssaslıq da yüksəlir</w:t>
      </w:r>
      <w:r>
        <w:rPr>
          <w:rFonts w:ascii="Times New Roman" w:hAnsi="Times New Roman"/>
          <w:sz w:val="26"/>
          <w:szCs w:val="26"/>
          <w:lang w:val="az-Latn-AZ"/>
        </w:rPr>
        <w:t>,</w:t>
      </w:r>
      <w:r w:rsidRPr="00CE0750">
        <w:rPr>
          <w:rFonts w:ascii="Times New Roman" w:hAnsi="Times New Roman"/>
          <w:sz w:val="26"/>
          <w:szCs w:val="26"/>
          <w:lang w:val="az-Latn-AZ"/>
        </w:rPr>
        <w:t xml:space="preserve"> yəni </w:t>
      </w:r>
      <w:r w:rsidRPr="00CE0750">
        <w:rPr>
          <w:rFonts w:ascii="Times New Roman" w:hAnsi="Times New Roman"/>
          <w:i/>
          <w:sz w:val="26"/>
          <w:szCs w:val="26"/>
          <w:lang w:val="az-Latn-AZ"/>
        </w:rPr>
        <w:t>sensibilizasiya</w:t>
      </w:r>
      <w:r w:rsidRPr="00CE0750">
        <w:rPr>
          <w:rFonts w:ascii="Times New Roman" w:hAnsi="Times New Roman"/>
          <w:sz w:val="26"/>
          <w:szCs w:val="26"/>
          <w:lang w:val="az-Latn-AZ"/>
        </w:rPr>
        <w:t xml:space="preserve"> yaranır. Sensibilizə olunmuş orqanizmə həmin allergen təkrarən daxil olduqda anticisim və ya sensibilizə olunmuş T-limfositlərlə birləşir və Ag+Ac kompleksi əmələ gətirir. Bununla I mərhələ sona çatır və II mərhələnin başlanması üçün zəmin yaranır.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Sensibilizasiyanın</w:t>
      </w:r>
      <w:r w:rsidRPr="00CE0750">
        <w:rPr>
          <w:rFonts w:ascii="Times New Roman" w:hAnsi="Times New Roman"/>
          <w:i/>
          <w:sz w:val="26"/>
          <w:szCs w:val="26"/>
          <w:lang w:val="az-Latn-AZ"/>
        </w:rPr>
        <w:t xml:space="preserve"> aktiv və passiv, monovalent, polivalent, çarpaz </w:t>
      </w:r>
      <w:r w:rsidRPr="00CE0750">
        <w:rPr>
          <w:rFonts w:ascii="Times New Roman" w:hAnsi="Times New Roman"/>
          <w:sz w:val="26"/>
          <w:szCs w:val="26"/>
          <w:lang w:val="az-Latn-AZ"/>
        </w:rPr>
        <w:t>for</w:t>
      </w:r>
      <w:r>
        <w:rPr>
          <w:rFonts w:ascii="Times New Roman" w:hAnsi="Times New Roman"/>
          <w:sz w:val="26"/>
          <w:szCs w:val="26"/>
          <w:lang w:val="az-Latn-AZ"/>
        </w:rPr>
        <w:softHyphen/>
      </w:r>
      <w:r w:rsidRPr="00CE0750">
        <w:rPr>
          <w:rFonts w:ascii="Times New Roman" w:hAnsi="Times New Roman"/>
          <w:sz w:val="26"/>
          <w:szCs w:val="26"/>
          <w:lang w:val="az-Latn-AZ"/>
        </w:rPr>
        <w:t xml:space="preserve">malarıayırd edilir. </w:t>
      </w:r>
      <w:r w:rsidRPr="00CE0750">
        <w:rPr>
          <w:rFonts w:ascii="Times New Roman" w:hAnsi="Times New Roman"/>
          <w:i/>
          <w:sz w:val="26"/>
          <w:szCs w:val="26"/>
          <w:lang w:val="az-Latn-AZ"/>
        </w:rPr>
        <w:t>Aktiv sensibilizasiya</w:t>
      </w:r>
      <w:r w:rsidRPr="00CE0750">
        <w:rPr>
          <w:rFonts w:ascii="Times New Roman" w:hAnsi="Times New Roman"/>
          <w:sz w:val="26"/>
          <w:szCs w:val="26"/>
          <w:lang w:val="az-Latn-AZ"/>
        </w:rPr>
        <w:t xml:space="preserve"> zamanı orqanizmə daxil olmuş al</w:t>
      </w:r>
      <w:r>
        <w:rPr>
          <w:rFonts w:ascii="Times New Roman" w:hAnsi="Times New Roman"/>
          <w:sz w:val="26"/>
          <w:szCs w:val="26"/>
          <w:lang w:val="az-Latn-AZ"/>
        </w:rPr>
        <w:softHyphen/>
      </w:r>
      <w:r w:rsidRPr="00CE0750">
        <w:rPr>
          <w:rFonts w:ascii="Times New Roman" w:hAnsi="Times New Roman"/>
          <w:sz w:val="26"/>
          <w:szCs w:val="26"/>
          <w:lang w:val="az-Latn-AZ"/>
        </w:rPr>
        <w:t>ler</w:t>
      </w:r>
      <w:r>
        <w:rPr>
          <w:rFonts w:ascii="Times New Roman" w:hAnsi="Times New Roman"/>
          <w:sz w:val="26"/>
          <w:szCs w:val="26"/>
          <w:lang w:val="az-Latn-AZ"/>
        </w:rPr>
        <w:softHyphen/>
      </w:r>
      <w:r w:rsidRPr="00CE0750">
        <w:rPr>
          <w:rFonts w:ascii="Times New Roman" w:hAnsi="Times New Roman"/>
          <w:sz w:val="26"/>
          <w:szCs w:val="26"/>
          <w:lang w:val="az-Latn-AZ"/>
        </w:rPr>
        <w:t>genə qarşı anticisimlər və ya sensibilizasiya olunmuş T-limfositlər orqa</w:t>
      </w:r>
      <w:r>
        <w:rPr>
          <w:rFonts w:ascii="Times New Roman" w:hAnsi="Times New Roman"/>
          <w:sz w:val="26"/>
          <w:szCs w:val="26"/>
          <w:lang w:val="az-Latn-AZ"/>
        </w:rPr>
        <w:softHyphen/>
      </w:r>
      <w:r w:rsidRPr="00CE0750">
        <w:rPr>
          <w:rFonts w:ascii="Times New Roman" w:hAnsi="Times New Roman"/>
          <w:sz w:val="26"/>
          <w:szCs w:val="26"/>
          <w:lang w:val="az-Latn-AZ"/>
        </w:rPr>
        <w:t>niz</w:t>
      </w:r>
      <w:r>
        <w:rPr>
          <w:rFonts w:ascii="Times New Roman" w:hAnsi="Times New Roman"/>
          <w:sz w:val="26"/>
          <w:szCs w:val="26"/>
          <w:lang w:val="az-Latn-AZ"/>
        </w:rPr>
        <w:softHyphen/>
      </w:r>
      <w:r w:rsidRPr="00CE0750">
        <w:rPr>
          <w:rFonts w:ascii="Times New Roman" w:hAnsi="Times New Roman"/>
          <w:sz w:val="26"/>
          <w:szCs w:val="26"/>
          <w:lang w:val="az-Latn-AZ"/>
        </w:rPr>
        <w:t>min öz immun sisteminin iştirakı ilə əmələ gəlir. Aktiv sensibili</w:t>
      </w:r>
      <w:r>
        <w:rPr>
          <w:rFonts w:ascii="Times New Roman" w:hAnsi="Times New Roman"/>
          <w:sz w:val="26"/>
          <w:szCs w:val="26"/>
          <w:lang w:val="az-Latn-AZ"/>
        </w:rPr>
        <w:softHyphen/>
      </w:r>
      <w:r w:rsidRPr="00CE0750">
        <w:rPr>
          <w:rFonts w:ascii="Times New Roman" w:hAnsi="Times New Roman"/>
          <w:sz w:val="26"/>
          <w:szCs w:val="26"/>
          <w:lang w:val="az-Latn-AZ"/>
        </w:rPr>
        <w:t>zasi</w:t>
      </w:r>
      <w:r>
        <w:rPr>
          <w:rFonts w:ascii="Times New Roman" w:hAnsi="Times New Roman"/>
          <w:sz w:val="26"/>
          <w:szCs w:val="26"/>
          <w:lang w:val="az-Latn-AZ"/>
        </w:rPr>
        <w:softHyphen/>
      </w:r>
      <w:r w:rsidRPr="00CE0750">
        <w:rPr>
          <w:rFonts w:ascii="Times New Roman" w:hAnsi="Times New Roman"/>
          <w:sz w:val="26"/>
          <w:szCs w:val="26"/>
          <w:lang w:val="az-Latn-AZ"/>
        </w:rPr>
        <w:t>ya</w:t>
      </w:r>
      <w:r>
        <w:rPr>
          <w:rFonts w:ascii="Times New Roman" w:hAnsi="Times New Roman"/>
          <w:sz w:val="26"/>
          <w:szCs w:val="26"/>
          <w:lang w:val="az-Latn-AZ"/>
        </w:rPr>
        <w:softHyphen/>
      </w:r>
      <w:r w:rsidRPr="00CE0750">
        <w:rPr>
          <w:rFonts w:ascii="Times New Roman" w:hAnsi="Times New Roman"/>
          <w:sz w:val="26"/>
          <w:szCs w:val="26"/>
          <w:lang w:val="az-Latn-AZ"/>
        </w:rPr>
        <w:t>nın yaranma müddəti orqanizmin fərdi reaktivlik xüsusiyyətindən asılı olaraq müxtəlif olur (10-14 gün).</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Passiv sensibilizasiya</w:t>
      </w:r>
      <w:r w:rsidRPr="00CE0750">
        <w:rPr>
          <w:rFonts w:ascii="Times New Roman" w:hAnsi="Times New Roman"/>
          <w:sz w:val="26"/>
          <w:szCs w:val="26"/>
          <w:lang w:val="az-Latn-AZ"/>
        </w:rPr>
        <w:t xml:space="preserve"> isə orqanizmə aktiv sensibilizasiya olunmuş digər orqanizmin qan serumunun (və ya limfosit kütlə</w:t>
      </w:r>
      <w:r>
        <w:rPr>
          <w:rFonts w:ascii="Times New Roman" w:hAnsi="Times New Roman"/>
          <w:sz w:val="26"/>
          <w:szCs w:val="26"/>
          <w:lang w:val="az-Latn-AZ"/>
        </w:rPr>
        <w:t>si</w:t>
      </w:r>
      <w:r w:rsidRPr="00CE0750">
        <w:rPr>
          <w:rFonts w:ascii="Times New Roman" w:hAnsi="Times New Roman"/>
          <w:sz w:val="26"/>
          <w:szCs w:val="26"/>
          <w:lang w:val="az-Latn-AZ"/>
        </w:rPr>
        <w:t>nin) yeridilməsi zamanı inkişaf edir. Belə şəraitdə immun sistem anticisim və ya sensibilizasiya olunmuş T-limfositlərin yaranmasında iştirak etmir, yəni anticisimlər (və ya sensibilizasiya olunmuş T-limfositlər) orqanizmə hazır şəkildə daxil edilir. Passiv sensibilizasiya serumun yeridilməsindən 24-48 saat sonra əmələ gəlir. Bu müddətdə qan serumunda olan anticisimlər orqanizmə yayılaraq, toxuma və hüceyrələrə təsbit olunur.</w:t>
      </w:r>
    </w:p>
    <w:p w:rsidR="00DC0E56" w:rsidRPr="0063122F" w:rsidRDefault="00DC0E56" w:rsidP="00DC0E56">
      <w:pPr>
        <w:pStyle w:val="a3"/>
        <w:spacing w:line="264" w:lineRule="auto"/>
        <w:ind w:firstLine="567"/>
        <w:jc w:val="both"/>
        <w:rPr>
          <w:rFonts w:ascii="Times New Roman" w:hAnsi="Times New Roman"/>
          <w:spacing w:val="-4"/>
          <w:sz w:val="26"/>
          <w:szCs w:val="26"/>
          <w:lang w:val="az-Latn-AZ"/>
        </w:rPr>
      </w:pPr>
      <w:r w:rsidRPr="0063122F">
        <w:rPr>
          <w:rFonts w:ascii="Times New Roman" w:hAnsi="Times New Roman"/>
          <w:spacing w:val="-4"/>
          <w:sz w:val="26"/>
          <w:szCs w:val="26"/>
          <w:lang w:val="az-Latn-AZ"/>
        </w:rPr>
        <w:t xml:space="preserve">Yalnız bir növ antigenə qarşı orqanizmin həssaslığının yüksəlməsi </w:t>
      </w:r>
      <w:r w:rsidRPr="0063122F">
        <w:rPr>
          <w:rFonts w:ascii="Times New Roman" w:hAnsi="Times New Roman"/>
          <w:i/>
          <w:spacing w:val="-4"/>
          <w:sz w:val="26"/>
          <w:szCs w:val="26"/>
          <w:lang w:val="az-Latn-AZ"/>
        </w:rPr>
        <w:t>monovalent,</w:t>
      </w:r>
      <w:r w:rsidRPr="0063122F">
        <w:rPr>
          <w:rFonts w:ascii="Times New Roman" w:hAnsi="Times New Roman"/>
          <w:spacing w:val="-4"/>
          <w:sz w:val="26"/>
          <w:szCs w:val="26"/>
          <w:lang w:val="az-Latn-AZ"/>
        </w:rPr>
        <w:t xml:space="preserve"> eyni vaxtda bir neçə allergenə qarşı həssaslığın yüksəlməsi </w:t>
      </w:r>
      <w:r w:rsidRPr="0063122F">
        <w:rPr>
          <w:rFonts w:ascii="Times New Roman" w:hAnsi="Times New Roman"/>
          <w:i/>
          <w:spacing w:val="-4"/>
          <w:sz w:val="26"/>
          <w:szCs w:val="26"/>
          <w:lang w:val="az-Latn-AZ"/>
        </w:rPr>
        <w:t>po</w:t>
      </w:r>
      <w:r w:rsidRPr="0063122F">
        <w:rPr>
          <w:rFonts w:ascii="Times New Roman" w:hAnsi="Times New Roman"/>
          <w:i/>
          <w:spacing w:val="-4"/>
          <w:sz w:val="26"/>
          <w:szCs w:val="26"/>
          <w:lang w:val="az-Latn-AZ"/>
        </w:rPr>
        <w:softHyphen/>
        <w:t>li</w:t>
      </w:r>
      <w:r w:rsidRPr="0063122F">
        <w:rPr>
          <w:rFonts w:ascii="Times New Roman" w:hAnsi="Times New Roman"/>
          <w:i/>
          <w:spacing w:val="-4"/>
          <w:sz w:val="26"/>
          <w:szCs w:val="26"/>
          <w:lang w:val="az-Latn-AZ"/>
        </w:rPr>
        <w:softHyphen/>
        <w:t>valent sensibilizasiya</w:t>
      </w:r>
      <w:r w:rsidRPr="0063122F">
        <w:rPr>
          <w:rFonts w:ascii="Times New Roman" w:hAnsi="Times New Roman"/>
          <w:spacing w:val="-4"/>
          <w:sz w:val="26"/>
          <w:szCs w:val="26"/>
          <w:lang w:val="az-Latn-AZ"/>
        </w:rPr>
        <w:t xml:space="preserve"> adlanır. Müəyyən bir allergen vasitəsilə sensi</w:t>
      </w:r>
      <w:r w:rsidRPr="0063122F">
        <w:rPr>
          <w:rFonts w:ascii="Times New Roman" w:hAnsi="Times New Roman"/>
          <w:spacing w:val="-4"/>
          <w:sz w:val="26"/>
          <w:szCs w:val="26"/>
          <w:lang w:val="az-Latn-AZ"/>
        </w:rPr>
        <w:softHyphen/>
        <w:t>bili</w:t>
      </w:r>
      <w:r w:rsidRPr="0063122F">
        <w:rPr>
          <w:rFonts w:ascii="Times New Roman" w:hAnsi="Times New Roman"/>
          <w:spacing w:val="-4"/>
          <w:sz w:val="26"/>
          <w:szCs w:val="26"/>
          <w:lang w:val="az-Latn-AZ"/>
        </w:rPr>
        <w:softHyphen/>
        <w:t>za</w:t>
      </w:r>
      <w:r w:rsidRPr="0063122F">
        <w:rPr>
          <w:rFonts w:ascii="Times New Roman" w:hAnsi="Times New Roman"/>
          <w:spacing w:val="-4"/>
          <w:sz w:val="26"/>
          <w:szCs w:val="26"/>
          <w:lang w:val="az-Latn-AZ"/>
        </w:rPr>
        <w:softHyphen/>
        <w:t>siya edilmiş orqanizmdə başqa allergenə qarşı yüksək həssaslığın əmə</w:t>
      </w:r>
      <w:r w:rsidRPr="0063122F">
        <w:rPr>
          <w:rFonts w:ascii="Times New Roman" w:hAnsi="Times New Roman"/>
          <w:spacing w:val="-4"/>
          <w:sz w:val="26"/>
          <w:szCs w:val="26"/>
          <w:lang w:val="az-Latn-AZ"/>
        </w:rPr>
        <w:softHyphen/>
        <w:t xml:space="preserve">lə gəlməsinə isə </w:t>
      </w:r>
      <w:r w:rsidRPr="0063122F">
        <w:rPr>
          <w:rFonts w:ascii="Times New Roman" w:hAnsi="Times New Roman"/>
          <w:i/>
          <w:spacing w:val="-4"/>
          <w:sz w:val="26"/>
          <w:szCs w:val="26"/>
          <w:lang w:val="az-Latn-AZ"/>
        </w:rPr>
        <w:t>çarpaz sensibilizasiya</w:t>
      </w:r>
      <w:r w:rsidRPr="0063122F">
        <w:rPr>
          <w:rFonts w:ascii="Times New Roman" w:hAnsi="Times New Roman"/>
          <w:spacing w:val="-4"/>
          <w:sz w:val="26"/>
          <w:szCs w:val="26"/>
          <w:lang w:val="az-Latn-AZ"/>
        </w:rPr>
        <w:t xml:space="preserve"> deyilir. </w:t>
      </w:r>
      <w:r>
        <w:rPr>
          <w:rFonts w:ascii="Times New Roman" w:hAnsi="Times New Roman"/>
          <w:spacing w:val="-4"/>
          <w:sz w:val="26"/>
          <w:szCs w:val="26"/>
          <w:lang w:val="az-Latn-AZ"/>
        </w:rPr>
        <w:t>Çarpaz sensibilizasiyanın yaranması aşağıdakı kimi izah olunur: a</w:t>
      </w:r>
      <w:r w:rsidRPr="0063122F">
        <w:rPr>
          <w:rFonts w:ascii="Times New Roman" w:hAnsi="Times New Roman"/>
          <w:spacing w:val="-4"/>
          <w:sz w:val="26"/>
          <w:szCs w:val="26"/>
          <w:lang w:val="az-Latn-AZ"/>
        </w:rPr>
        <w:t>ntigen təbiətli mad</w:t>
      </w:r>
      <w:r w:rsidRPr="0063122F">
        <w:rPr>
          <w:rFonts w:ascii="Times New Roman" w:hAnsi="Times New Roman"/>
          <w:spacing w:val="-4"/>
          <w:sz w:val="26"/>
          <w:szCs w:val="26"/>
          <w:lang w:val="az-Latn-AZ"/>
        </w:rPr>
        <w:softHyphen/>
        <w:t>də</w:t>
      </w:r>
      <w:r w:rsidRPr="0063122F">
        <w:rPr>
          <w:rFonts w:ascii="Times New Roman" w:hAnsi="Times New Roman"/>
          <w:spacing w:val="-4"/>
          <w:sz w:val="26"/>
          <w:szCs w:val="26"/>
          <w:lang w:val="az-Latn-AZ"/>
        </w:rPr>
        <w:softHyphen/>
        <w:t>lər bir neçə antigen determinantına (epitopa) malik ola bilər. Belə antigen tə</w:t>
      </w:r>
      <w:r w:rsidRPr="0063122F">
        <w:rPr>
          <w:rFonts w:ascii="Times New Roman" w:hAnsi="Times New Roman"/>
          <w:spacing w:val="-4"/>
          <w:sz w:val="26"/>
          <w:szCs w:val="26"/>
          <w:lang w:val="az-Latn-AZ"/>
        </w:rPr>
        <w:softHyphen/>
        <w:t>biətli maddə orqanizmə daxil olduqda hər epitopa müvafiq anticisim sin</w:t>
      </w:r>
      <w:r w:rsidRPr="0063122F">
        <w:rPr>
          <w:rFonts w:ascii="Times New Roman" w:hAnsi="Times New Roman"/>
          <w:spacing w:val="-4"/>
          <w:sz w:val="26"/>
          <w:szCs w:val="26"/>
          <w:lang w:val="az-Latn-AZ"/>
        </w:rPr>
        <w:softHyphen/>
        <w:t xml:space="preserve">tez olunur. </w:t>
      </w:r>
      <w:r>
        <w:rPr>
          <w:rFonts w:ascii="Times New Roman" w:hAnsi="Times New Roman"/>
          <w:spacing w:val="-4"/>
          <w:sz w:val="26"/>
          <w:szCs w:val="26"/>
          <w:lang w:val="az-Latn-AZ"/>
        </w:rPr>
        <w:t>Bəzən m</w:t>
      </w:r>
      <w:r w:rsidRPr="0063122F">
        <w:rPr>
          <w:rFonts w:ascii="Times New Roman" w:hAnsi="Times New Roman"/>
          <w:spacing w:val="-4"/>
          <w:sz w:val="26"/>
          <w:szCs w:val="26"/>
          <w:lang w:val="az-Latn-AZ"/>
        </w:rPr>
        <w:t>üxtəlif antigen təbiətli maddələr eyni epitop daşıya bilər. Bu halda bir antigenə qarşı sintez olunmuş anticisim eyni epitopa malik digər an</w:t>
      </w:r>
      <w:r w:rsidRPr="0063122F">
        <w:rPr>
          <w:rFonts w:ascii="Times New Roman" w:hAnsi="Times New Roman"/>
          <w:spacing w:val="-4"/>
          <w:sz w:val="26"/>
          <w:szCs w:val="26"/>
          <w:lang w:val="az-Latn-AZ"/>
        </w:rPr>
        <w:softHyphen/>
        <w:t>tigen təbiətli maddə ilə də birləşə</w:t>
      </w:r>
      <w:r>
        <w:rPr>
          <w:rFonts w:ascii="Times New Roman" w:hAnsi="Times New Roman"/>
          <w:spacing w:val="-4"/>
          <w:sz w:val="26"/>
          <w:szCs w:val="26"/>
          <w:lang w:val="az-Latn-AZ"/>
        </w:rPr>
        <w:t>rək, immun reaksiya verə bilər</w:t>
      </w:r>
      <w:r w:rsidRPr="0063122F">
        <w:rPr>
          <w:rFonts w:ascii="Times New Roman" w:hAnsi="Times New Roman"/>
          <w:spacing w:val="-4"/>
          <w:sz w:val="26"/>
          <w:szCs w:val="26"/>
          <w:lang w:val="az-Latn-AZ"/>
        </w:rPr>
        <w:t>.</w:t>
      </w:r>
    </w:p>
    <w:p w:rsidR="00DC0E56" w:rsidRPr="00825E3D" w:rsidRDefault="00DC0E56" w:rsidP="00DC0E56">
      <w:pPr>
        <w:pStyle w:val="a3"/>
        <w:spacing w:line="264" w:lineRule="auto"/>
        <w:ind w:firstLine="567"/>
        <w:jc w:val="both"/>
        <w:rPr>
          <w:rFonts w:ascii="Times New Roman" w:hAnsi="Times New Roman"/>
          <w:sz w:val="26"/>
          <w:szCs w:val="26"/>
          <w:lang w:val="az-Latn-AZ"/>
        </w:rPr>
      </w:pPr>
      <w:r w:rsidRPr="0063122F">
        <w:rPr>
          <w:rFonts w:ascii="Times New Roman" w:hAnsi="Times New Roman"/>
          <w:sz w:val="26"/>
          <w:szCs w:val="26"/>
          <w:lang w:val="az-Latn-AZ"/>
        </w:rPr>
        <w:lastRenderedPageBreak/>
        <w:t>Sürətli allergiya reaksiyalarının inkişafı anticisimlərlə, ləng gedişli allergiya reaksiyaları isə sensibilizə olunmuş T-limfositlərlə əlaqə</w:t>
      </w:r>
      <w:r>
        <w:rPr>
          <w:rFonts w:ascii="Times New Roman" w:hAnsi="Times New Roman"/>
          <w:sz w:val="26"/>
          <w:szCs w:val="26"/>
          <w:lang w:val="az-Latn-AZ"/>
        </w:rPr>
        <w:t>dardır;</w:t>
      </w:r>
      <w:r w:rsidRPr="00825E3D">
        <w:rPr>
          <w:rFonts w:ascii="Times New Roman" w:hAnsi="Times New Roman"/>
          <w:b/>
          <w:i/>
          <w:sz w:val="26"/>
          <w:szCs w:val="26"/>
          <w:lang w:val="az-Latn-AZ"/>
        </w:rPr>
        <w:t>p</w:t>
      </w:r>
      <w:r w:rsidRPr="00CE0750">
        <w:rPr>
          <w:rFonts w:ascii="Times New Roman" w:hAnsi="Times New Roman"/>
          <w:b/>
          <w:i/>
          <w:sz w:val="26"/>
          <w:szCs w:val="26"/>
          <w:lang w:val="az-Latn-AZ"/>
        </w:rPr>
        <w:t xml:space="preserve">atokimyəvi mərhələ. </w:t>
      </w:r>
      <w:r w:rsidRPr="00CE0750">
        <w:rPr>
          <w:rFonts w:ascii="Times New Roman" w:hAnsi="Times New Roman"/>
          <w:sz w:val="26"/>
          <w:szCs w:val="26"/>
          <w:lang w:val="az-Latn-AZ"/>
        </w:rPr>
        <w:t>Bu mərhələdə allergen+anticisim (və ya aller</w:t>
      </w:r>
      <w:r>
        <w:rPr>
          <w:rFonts w:ascii="Times New Roman" w:hAnsi="Times New Roman"/>
          <w:sz w:val="26"/>
          <w:szCs w:val="26"/>
          <w:lang w:val="az-Latn-AZ"/>
        </w:rPr>
        <w:softHyphen/>
      </w:r>
      <w:r w:rsidRPr="00CE0750">
        <w:rPr>
          <w:rFonts w:ascii="Times New Roman" w:hAnsi="Times New Roman"/>
          <w:sz w:val="26"/>
          <w:szCs w:val="26"/>
          <w:lang w:val="az-Latn-AZ"/>
        </w:rPr>
        <w:t>gen+sensibilizə olunmuş T</w:t>
      </w:r>
      <w:r>
        <w:rPr>
          <w:rFonts w:ascii="Times New Roman" w:hAnsi="Times New Roman"/>
          <w:sz w:val="26"/>
          <w:szCs w:val="26"/>
          <w:lang w:val="az-Latn-AZ"/>
        </w:rPr>
        <w:t>-</w:t>
      </w:r>
      <w:r w:rsidRPr="00CE0750">
        <w:rPr>
          <w:rFonts w:ascii="Times New Roman" w:hAnsi="Times New Roman"/>
          <w:sz w:val="26"/>
          <w:szCs w:val="26"/>
          <w:lang w:val="az-Latn-AZ"/>
        </w:rPr>
        <w:t xml:space="preserve">limfositlər) kompleksinin </w:t>
      </w:r>
      <w:r>
        <w:rPr>
          <w:rFonts w:ascii="Times New Roman" w:hAnsi="Times New Roman"/>
          <w:sz w:val="26"/>
          <w:szCs w:val="26"/>
          <w:lang w:val="az-Latn-AZ"/>
        </w:rPr>
        <w:t>yaranması nəticəsində</w:t>
      </w:r>
      <w:r w:rsidRPr="00CE0750">
        <w:rPr>
          <w:rFonts w:ascii="Times New Roman" w:hAnsi="Times New Roman"/>
          <w:sz w:val="26"/>
          <w:szCs w:val="26"/>
          <w:lang w:val="az-Latn-AZ"/>
        </w:rPr>
        <w:t xml:space="preserve"> azad olan mediatorlar mürəkkəb biokimyəvi proseslərin inki</w:t>
      </w:r>
      <w:r>
        <w:rPr>
          <w:rFonts w:ascii="Times New Roman" w:hAnsi="Times New Roman"/>
          <w:sz w:val="26"/>
          <w:szCs w:val="26"/>
          <w:lang w:val="az-Latn-AZ"/>
        </w:rPr>
        <w:softHyphen/>
      </w:r>
      <w:r w:rsidRPr="00CE0750">
        <w:rPr>
          <w:rFonts w:ascii="Times New Roman" w:hAnsi="Times New Roman"/>
          <w:sz w:val="26"/>
          <w:szCs w:val="26"/>
          <w:lang w:val="az-Latn-AZ"/>
        </w:rPr>
        <w:t xml:space="preserve">şafına təkan verir. Allergik reaksiyaların növündən asılı olaraq, əmələ </w:t>
      </w:r>
      <w:bookmarkStart w:id="0" w:name="_GoBack"/>
      <w:bookmarkEnd w:id="0"/>
      <w:r w:rsidRPr="00CE0750">
        <w:rPr>
          <w:rFonts w:ascii="Times New Roman" w:hAnsi="Times New Roman"/>
          <w:sz w:val="26"/>
          <w:szCs w:val="26"/>
          <w:lang w:val="az-Latn-AZ"/>
        </w:rPr>
        <w:t>gələn mediatorlar bir-birindən fərqlə</w:t>
      </w:r>
      <w:r>
        <w:rPr>
          <w:rFonts w:ascii="Times New Roman" w:hAnsi="Times New Roman"/>
          <w:sz w:val="26"/>
          <w:szCs w:val="26"/>
          <w:lang w:val="az-Latn-AZ"/>
        </w:rPr>
        <w:t>nir;</w:t>
      </w:r>
      <w:r w:rsidRPr="00825E3D">
        <w:rPr>
          <w:rFonts w:ascii="Times New Roman" w:hAnsi="Times New Roman"/>
          <w:b/>
          <w:i/>
          <w:sz w:val="26"/>
          <w:szCs w:val="26"/>
          <w:lang w:val="az-Latn-AZ"/>
        </w:rPr>
        <w:t>p</w:t>
      </w:r>
      <w:r w:rsidRPr="00CE0750">
        <w:rPr>
          <w:rFonts w:ascii="Times New Roman" w:hAnsi="Times New Roman"/>
          <w:b/>
          <w:i/>
          <w:sz w:val="26"/>
          <w:szCs w:val="26"/>
          <w:lang w:val="az-Latn-AZ"/>
        </w:rPr>
        <w:t>atofizioloji mərhələ.</w:t>
      </w:r>
      <w:r w:rsidRPr="00CE0750">
        <w:rPr>
          <w:rFonts w:ascii="Times New Roman" w:hAnsi="Times New Roman"/>
          <w:sz w:val="26"/>
          <w:szCs w:val="26"/>
          <w:lang w:val="az-Latn-AZ"/>
        </w:rPr>
        <w:t>Əmələ gələn mediatorların təsirindən hüceyrə, toxuma və orqanların zədələnməsi baş verir. Bu, özünü müxtəlif allergik reaksiya və xəstəliklərin klinik təzahürləri şəklində göstərir.</w:t>
      </w:r>
    </w:p>
    <w:p w:rsidR="00DC0E56" w:rsidRPr="00CE0750" w:rsidRDefault="00DC0E56" w:rsidP="00DC0E56">
      <w:pPr>
        <w:pStyle w:val="a3"/>
        <w:spacing w:line="264" w:lineRule="auto"/>
        <w:ind w:firstLine="567"/>
        <w:jc w:val="both"/>
        <w:rPr>
          <w:rFonts w:ascii="Times New Roman" w:hAnsi="Times New Roman"/>
          <w:sz w:val="26"/>
          <w:szCs w:val="26"/>
          <w:lang w:val="az-Latn-AZ"/>
        </w:rPr>
      </w:pPr>
    </w:p>
    <w:p w:rsidR="00DC0E56" w:rsidRPr="00CE0750" w:rsidRDefault="00DC0E56" w:rsidP="00DC0E56">
      <w:pPr>
        <w:pStyle w:val="a3"/>
        <w:spacing w:line="264" w:lineRule="auto"/>
        <w:jc w:val="center"/>
        <w:rPr>
          <w:rFonts w:ascii="Times New Roman" w:hAnsi="Times New Roman"/>
          <w:b/>
          <w:sz w:val="26"/>
          <w:szCs w:val="26"/>
          <w:lang w:val="az-Latn-AZ"/>
        </w:rPr>
      </w:pPr>
      <w:r w:rsidRPr="00CE0750">
        <w:rPr>
          <w:rFonts w:ascii="Times New Roman" w:hAnsi="Times New Roman"/>
          <w:b/>
          <w:sz w:val="26"/>
          <w:szCs w:val="26"/>
          <w:lang w:val="az-Latn-AZ"/>
        </w:rPr>
        <w:t xml:space="preserve"> I TİP – ATOPİK VƏ YA ANAFİLAKSİYA REAKSİYALARI</w:t>
      </w:r>
    </w:p>
    <w:p w:rsidR="00DC0E56" w:rsidRPr="00CE0750" w:rsidRDefault="00DC0E56" w:rsidP="00DC0E56">
      <w:pPr>
        <w:pStyle w:val="a3"/>
        <w:spacing w:line="264" w:lineRule="auto"/>
        <w:jc w:val="both"/>
        <w:rPr>
          <w:rFonts w:ascii="Times New Roman" w:hAnsi="Times New Roman"/>
          <w:sz w:val="26"/>
          <w:szCs w:val="26"/>
          <w:lang w:val="az-Latn-AZ"/>
        </w:rPr>
      </w:pPr>
      <w:r w:rsidRPr="00CE0750">
        <w:rPr>
          <w:rFonts w:ascii="Times New Roman" w:hAnsi="Times New Roman"/>
          <w:sz w:val="26"/>
          <w:szCs w:val="26"/>
          <w:lang w:val="az-Latn-AZ"/>
        </w:rPr>
        <w:t xml:space="preserve">I tip allergik reaksiyalar yerli </w:t>
      </w:r>
      <w:r w:rsidRPr="00CE0750">
        <w:rPr>
          <w:rFonts w:ascii="Times New Roman" w:hAnsi="Times New Roman"/>
          <w:i/>
          <w:sz w:val="26"/>
          <w:szCs w:val="26"/>
          <w:lang w:val="az-Latn-AZ"/>
        </w:rPr>
        <w:t>(atopik)</w:t>
      </w:r>
      <w:r w:rsidRPr="00CE0750">
        <w:rPr>
          <w:rFonts w:ascii="Times New Roman" w:hAnsi="Times New Roman"/>
          <w:sz w:val="26"/>
          <w:szCs w:val="26"/>
          <w:lang w:val="az-Latn-AZ"/>
        </w:rPr>
        <w:t xml:space="preserve"> və sistem xarakterli </w:t>
      </w:r>
      <w:r w:rsidRPr="00CE0750">
        <w:rPr>
          <w:rFonts w:ascii="Times New Roman" w:hAnsi="Times New Roman"/>
          <w:i/>
          <w:sz w:val="26"/>
          <w:szCs w:val="26"/>
          <w:lang w:val="az-Latn-AZ"/>
        </w:rPr>
        <w:t>(ana</w:t>
      </w:r>
      <w:r>
        <w:rPr>
          <w:rFonts w:ascii="Times New Roman" w:hAnsi="Times New Roman"/>
          <w:i/>
          <w:sz w:val="26"/>
          <w:szCs w:val="26"/>
          <w:lang w:val="az-Latn-AZ"/>
        </w:rPr>
        <w:softHyphen/>
      </w:r>
      <w:r w:rsidRPr="00CE0750">
        <w:rPr>
          <w:rFonts w:ascii="Times New Roman" w:hAnsi="Times New Roman"/>
          <w:i/>
          <w:sz w:val="26"/>
          <w:szCs w:val="26"/>
          <w:lang w:val="az-Latn-AZ"/>
        </w:rPr>
        <w:t>fi</w:t>
      </w:r>
      <w:r>
        <w:rPr>
          <w:rFonts w:ascii="Times New Roman" w:hAnsi="Times New Roman"/>
          <w:i/>
          <w:sz w:val="26"/>
          <w:szCs w:val="26"/>
          <w:lang w:val="az-Latn-AZ"/>
        </w:rPr>
        <w:softHyphen/>
      </w:r>
      <w:r w:rsidRPr="00CE0750">
        <w:rPr>
          <w:rFonts w:ascii="Times New Roman" w:hAnsi="Times New Roman"/>
          <w:i/>
          <w:sz w:val="26"/>
          <w:szCs w:val="26"/>
          <w:lang w:val="az-Latn-AZ"/>
        </w:rPr>
        <w:t>laksiya reaksiyaları)</w:t>
      </w:r>
      <w:r w:rsidRPr="00CE0750">
        <w:rPr>
          <w:rFonts w:ascii="Times New Roman" w:hAnsi="Times New Roman"/>
          <w:sz w:val="26"/>
          <w:szCs w:val="26"/>
          <w:lang w:val="az-Latn-AZ"/>
        </w:rPr>
        <w:t xml:space="preserve"> olur. </w:t>
      </w:r>
      <w:r>
        <w:rPr>
          <w:rFonts w:ascii="Times New Roman" w:hAnsi="Times New Roman"/>
          <w:sz w:val="26"/>
          <w:szCs w:val="26"/>
          <w:lang w:val="az-Latn-AZ"/>
        </w:rPr>
        <w:t>S</w:t>
      </w:r>
      <w:r w:rsidRPr="00CE0750">
        <w:rPr>
          <w:rFonts w:ascii="Times New Roman" w:hAnsi="Times New Roman"/>
          <w:sz w:val="26"/>
          <w:szCs w:val="26"/>
          <w:lang w:val="az-Latn-AZ"/>
        </w:rPr>
        <w:t>ensibilizə olunmuş orqanizmə antigen dəri, mə</w:t>
      </w:r>
      <w:r>
        <w:rPr>
          <w:rFonts w:ascii="Times New Roman" w:hAnsi="Times New Roman"/>
          <w:sz w:val="26"/>
          <w:szCs w:val="26"/>
          <w:lang w:val="az-Latn-AZ"/>
        </w:rPr>
        <w:softHyphen/>
      </w:r>
      <w:r w:rsidRPr="00CE0750">
        <w:rPr>
          <w:rFonts w:ascii="Times New Roman" w:hAnsi="Times New Roman"/>
          <w:sz w:val="26"/>
          <w:szCs w:val="26"/>
          <w:lang w:val="az-Latn-AZ"/>
        </w:rPr>
        <w:t>də-bağırsaq traktı və respirator yol ilə</w:t>
      </w:r>
      <w:r>
        <w:rPr>
          <w:rFonts w:ascii="Times New Roman" w:hAnsi="Times New Roman"/>
          <w:sz w:val="26"/>
          <w:szCs w:val="26"/>
          <w:lang w:val="az-Latn-AZ"/>
        </w:rPr>
        <w:t xml:space="preserve"> daxil olarsa, yerli</w:t>
      </w:r>
      <w:r w:rsidRPr="00CE0750">
        <w:rPr>
          <w:rFonts w:ascii="Times New Roman" w:hAnsi="Times New Roman"/>
          <w:sz w:val="26"/>
          <w:szCs w:val="26"/>
          <w:lang w:val="az-Latn-AZ"/>
        </w:rPr>
        <w:t>, ümumi qan dövranına daxil ol</w:t>
      </w:r>
      <w:r>
        <w:rPr>
          <w:rFonts w:ascii="Times New Roman" w:hAnsi="Times New Roman"/>
          <w:sz w:val="26"/>
          <w:szCs w:val="26"/>
          <w:lang w:val="az-Latn-AZ"/>
        </w:rPr>
        <w:t>duqda isə sistem xarakterli reaksiyalar yaranır</w:t>
      </w:r>
      <w:r w:rsidRPr="00CE0750">
        <w:rPr>
          <w:rFonts w:ascii="Times New Roman" w:hAnsi="Times New Roman"/>
          <w:sz w:val="26"/>
          <w:szCs w:val="26"/>
          <w:lang w:val="az-Latn-AZ"/>
        </w:rPr>
        <w:t xml:space="preserve">. Bu reaksiyalarda əsasən </w:t>
      </w:r>
      <w:r w:rsidRPr="00CE0750">
        <w:rPr>
          <w:rFonts w:ascii="Times New Roman" w:hAnsi="Times New Roman"/>
          <w:i/>
          <w:sz w:val="26"/>
          <w:szCs w:val="26"/>
          <w:lang w:val="az-Latn-AZ"/>
        </w:rPr>
        <w:t>IgE</w:t>
      </w:r>
      <w:r w:rsidRPr="00CE0750">
        <w:rPr>
          <w:rFonts w:ascii="Times New Roman" w:hAnsi="Times New Roman"/>
          <w:sz w:val="26"/>
          <w:szCs w:val="26"/>
          <w:lang w:val="az-Latn-AZ"/>
        </w:rPr>
        <w:t xml:space="preserve"> (bəzən IgG</w:t>
      </w:r>
      <w:r w:rsidRPr="00CE0750">
        <w:rPr>
          <w:rFonts w:ascii="Times New Roman" w:hAnsi="Times New Roman"/>
          <w:sz w:val="26"/>
          <w:szCs w:val="26"/>
          <w:vertAlign w:val="subscript"/>
          <w:lang w:val="az-Latn-AZ"/>
        </w:rPr>
        <w:t>4</w:t>
      </w:r>
      <w:r w:rsidRPr="00CE0750">
        <w:rPr>
          <w:rFonts w:ascii="Times New Roman" w:hAnsi="Times New Roman"/>
          <w:sz w:val="26"/>
          <w:szCs w:val="26"/>
          <w:lang w:val="az-Latn-AZ"/>
        </w:rPr>
        <w:t>) işti</w:t>
      </w:r>
      <w:r>
        <w:rPr>
          <w:rFonts w:ascii="Times New Roman" w:hAnsi="Times New Roman"/>
          <w:sz w:val="26"/>
          <w:szCs w:val="26"/>
          <w:lang w:val="az-Latn-AZ"/>
        </w:rPr>
        <w:softHyphen/>
      </w:r>
      <w:r w:rsidRPr="00CE0750">
        <w:rPr>
          <w:rFonts w:ascii="Times New Roman" w:hAnsi="Times New Roman"/>
          <w:sz w:val="26"/>
          <w:szCs w:val="26"/>
          <w:lang w:val="az-Latn-AZ"/>
        </w:rPr>
        <w:t xml:space="preserve">rak edir. </w:t>
      </w:r>
      <w:r w:rsidRPr="00B636D2">
        <w:rPr>
          <w:rFonts w:ascii="Times New Roman" w:hAnsi="Times New Roman"/>
          <w:spacing w:val="-4"/>
          <w:sz w:val="26"/>
          <w:szCs w:val="26"/>
          <w:lang w:val="az-Latn-AZ"/>
        </w:rPr>
        <w:t>IgE yüksək sitofilliyə malik olduğuna görə plazmada konsentrasiyası çox aşağıdır. Ona görə də seroloji reaksiyalarda təyin olunması çətinlik törədir. Bu xüsusiyyətinə görə digər immunoqlo</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bu</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lin</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lərdən fərqlənir.</w:t>
      </w:r>
      <w:r w:rsidRPr="00CE0750">
        <w:rPr>
          <w:rFonts w:ascii="Times New Roman" w:hAnsi="Times New Roman"/>
          <w:sz w:val="26"/>
          <w:szCs w:val="26"/>
          <w:lang w:val="az-Latn-AZ"/>
        </w:rPr>
        <w:t xml:space="preserve">Atopik reaksiyalarda irsi meyllik daha qabarıq nəzərə çarpır, ailəvi xarakter daşıyır. Belə şəxslərin qanında IgE titrinin normaya nisbətən çox olması bunu bir daha sübut edir. Atopik reaksiyalar immunoqlobulinlərin </w:t>
      </w:r>
      <w:r>
        <w:rPr>
          <w:rFonts w:ascii="Times New Roman" w:hAnsi="Times New Roman"/>
          <w:sz w:val="26"/>
          <w:szCs w:val="26"/>
          <w:lang w:val="az-Latn-AZ"/>
        </w:rPr>
        <w:t>sintezini</w:t>
      </w:r>
      <w:r w:rsidRPr="00CE0750">
        <w:rPr>
          <w:rFonts w:ascii="Times New Roman" w:hAnsi="Times New Roman"/>
          <w:sz w:val="26"/>
          <w:szCs w:val="26"/>
          <w:lang w:val="az-Latn-AZ"/>
        </w:rPr>
        <w:t xml:space="preserve"> stimulə edən genlərin irsi defektidir. Bu zaman IgE-nin sintezi üstünlük təşkil edir. I tip allergik reaksiyaya irsi meylli olan insanların tosqun hüceyrələrində və bazofillərində IgE-yə spesifik reseptorların (Fc</w:t>
      </w:r>
      <w:r w:rsidRPr="00CE0750">
        <w:rPr>
          <w:rFonts w:ascii="Times New Roman" w:hAnsi="Times New Roman"/>
          <w:sz w:val="26"/>
          <w:szCs w:val="26"/>
          <w:vertAlign w:val="subscript"/>
          <w:lang w:val="az-Latn-AZ"/>
        </w:rPr>
        <w:t>E</w:t>
      </w:r>
      <w:r w:rsidRPr="00CE0750">
        <w:rPr>
          <w:rFonts w:ascii="Times New Roman" w:hAnsi="Times New Roman"/>
          <w:sz w:val="26"/>
          <w:szCs w:val="26"/>
          <w:lang w:val="az-Latn-AZ"/>
        </w:rPr>
        <w:t>RI) ekspressiyasının çox olması müşahidə edilir. Ona görə də bəzi maddələrin xarici mühitdən orqa</w:t>
      </w:r>
      <w:r>
        <w:rPr>
          <w:rFonts w:ascii="Times New Roman" w:hAnsi="Times New Roman"/>
          <w:sz w:val="26"/>
          <w:szCs w:val="26"/>
          <w:lang w:val="az-Latn-AZ"/>
        </w:rPr>
        <w:softHyphen/>
      </w:r>
      <w:r w:rsidRPr="00CE0750">
        <w:rPr>
          <w:rFonts w:ascii="Times New Roman" w:hAnsi="Times New Roman"/>
          <w:sz w:val="26"/>
          <w:szCs w:val="26"/>
          <w:lang w:val="az-Latn-AZ"/>
        </w:rPr>
        <w:t>niz</w:t>
      </w:r>
      <w:r>
        <w:rPr>
          <w:rFonts w:ascii="Times New Roman" w:hAnsi="Times New Roman"/>
          <w:sz w:val="26"/>
          <w:szCs w:val="26"/>
          <w:lang w:val="az-Latn-AZ"/>
        </w:rPr>
        <w:softHyphen/>
      </w:r>
      <w:r w:rsidRPr="00CE0750">
        <w:rPr>
          <w:rFonts w:ascii="Times New Roman" w:hAnsi="Times New Roman"/>
          <w:sz w:val="26"/>
          <w:szCs w:val="26"/>
          <w:lang w:val="az-Latn-AZ"/>
        </w:rPr>
        <w:t>mə daxil olması immun sistemin onlara qarşı yüksəlmiş və təhrif olun</w:t>
      </w:r>
      <w:r>
        <w:rPr>
          <w:rFonts w:ascii="Times New Roman" w:hAnsi="Times New Roman"/>
          <w:sz w:val="26"/>
          <w:szCs w:val="26"/>
          <w:lang w:val="az-Latn-AZ"/>
        </w:rPr>
        <w:softHyphen/>
      </w:r>
      <w:r w:rsidRPr="00CE0750">
        <w:rPr>
          <w:rFonts w:ascii="Times New Roman" w:hAnsi="Times New Roman"/>
          <w:sz w:val="26"/>
          <w:szCs w:val="26"/>
          <w:lang w:val="az-Latn-AZ"/>
        </w:rPr>
        <w:t>muş cavabı ilə nəticələnir. Dəri və qida allergiyalarının bir çox formaları, po</w:t>
      </w:r>
      <w:r>
        <w:rPr>
          <w:rFonts w:ascii="Times New Roman" w:hAnsi="Times New Roman"/>
          <w:sz w:val="26"/>
          <w:szCs w:val="26"/>
          <w:lang w:val="az-Latn-AZ"/>
        </w:rPr>
        <w:softHyphen/>
      </w:r>
      <w:r w:rsidRPr="00CE0750">
        <w:rPr>
          <w:rFonts w:ascii="Times New Roman" w:hAnsi="Times New Roman"/>
          <w:sz w:val="26"/>
          <w:szCs w:val="26"/>
          <w:lang w:val="az-Latn-AZ"/>
        </w:rPr>
        <w:t>llinoz, atopik dermatit, qeyri-infeksion bronxial astma və s. yerli reak</w:t>
      </w:r>
      <w:r>
        <w:rPr>
          <w:rFonts w:ascii="Times New Roman" w:hAnsi="Times New Roman"/>
          <w:sz w:val="26"/>
          <w:szCs w:val="26"/>
          <w:lang w:val="az-Latn-AZ"/>
        </w:rPr>
        <w:softHyphen/>
      </w:r>
      <w:r w:rsidRPr="00CE0750">
        <w:rPr>
          <w:rFonts w:ascii="Times New Roman" w:hAnsi="Times New Roman"/>
          <w:sz w:val="26"/>
          <w:szCs w:val="26"/>
          <w:lang w:val="az-Latn-AZ"/>
        </w:rPr>
        <w:t>siyalara aiddir.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I tip allergik reaksiyaların inkişaf mərhələlərinin əsas xüsusiyyətləri bunlardır:</w:t>
      </w:r>
    </w:p>
    <w:p w:rsidR="00DC0E56" w:rsidRPr="009A6E79" w:rsidRDefault="00DC0E56" w:rsidP="00DC0E56">
      <w:pPr>
        <w:pStyle w:val="a3"/>
        <w:spacing w:line="264" w:lineRule="auto"/>
        <w:ind w:firstLine="567"/>
        <w:jc w:val="both"/>
        <w:rPr>
          <w:rFonts w:ascii="Times New Roman" w:hAnsi="Times New Roman"/>
          <w:sz w:val="26"/>
          <w:szCs w:val="26"/>
          <w:lang w:val="az-Latn-AZ"/>
        </w:rPr>
      </w:pPr>
      <w:r w:rsidRPr="000A7CD1">
        <w:rPr>
          <w:rFonts w:ascii="Times New Roman" w:hAnsi="Times New Roman"/>
          <w:b/>
          <w:i/>
          <w:sz w:val="26"/>
          <w:szCs w:val="26"/>
          <w:lang w:val="az-Latn-AZ"/>
        </w:rPr>
        <w:t>İmmunoloji mərhələ.</w:t>
      </w:r>
      <w:r>
        <w:rPr>
          <w:rFonts w:ascii="Times New Roman" w:hAnsi="Times New Roman"/>
          <w:sz w:val="26"/>
          <w:szCs w:val="26"/>
          <w:lang w:val="az-Latn-AZ"/>
        </w:rPr>
        <w:t>S</w:t>
      </w:r>
      <w:r w:rsidRPr="000A7CD1">
        <w:rPr>
          <w:rFonts w:ascii="Times New Roman" w:hAnsi="Times New Roman"/>
          <w:sz w:val="26"/>
          <w:szCs w:val="26"/>
          <w:lang w:val="az-Latn-AZ"/>
        </w:rPr>
        <w:t>ensibilizasiya dövründə dendrit hüceyrələr antigen haqqında məlumatı Th2-yə</w:t>
      </w:r>
      <w:r>
        <w:rPr>
          <w:rFonts w:ascii="Times New Roman" w:hAnsi="Times New Roman"/>
          <w:sz w:val="26"/>
          <w:szCs w:val="26"/>
          <w:lang w:val="az-Latn-AZ"/>
        </w:rPr>
        <w:t xml:space="preserve"> ötürür. </w:t>
      </w:r>
      <w:r w:rsidRPr="00B636D2">
        <w:rPr>
          <w:rFonts w:ascii="Times New Roman" w:hAnsi="Times New Roman"/>
          <w:spacing w:val="-4"/>
          <w:sz w:val="26"/>
          <w:szCs w:val="26"/>
          <w:lang w:val="az-Latn-AZ"/>
        </w:rPr>
        <w:t>Belə cavab reaksiyası IL-4 vasitəsilə tənzim olunur və IgE (IgG</w:t>
      </w:r>
      <w:r w:rsidRPr="00B636D2">
        <w:rPr>
          <w:rFonts w:ascii="Times New Roman" w:hAnsi="Times New Roman"/>
          <w:spacing w:val="-4"/>
          <w:sz w:val="26"/>
          <w:szCs w:val="26"/>
          <w:vertAlign w:val="subscript"/>
          <w:lang w:val="az-Latn-AZ"/>
        </w:rPr>
        <w:t>4</w:t>
      </w:r>
      <w:r w:rsidRPr="00B636D2">
        <w:rPr>
          <w:rFonts w:ascii="Times New Roman" w:hAnsi="Times New Roman"/>
          <w:spacing w:val="-4"/>
          <w:sz w:val="26"/>
          <w:szCs w:val="26"/>
          <w:lang w:val="az-Latn-AZ"/>
        </w:rPr>
        <w:t>) sin</w:t>
      </w:r>
      <w:r w:rsidRPr="00B636D2">
        <w:rPr>
          <w:rFonts w:ascii="Times New Roman" w:hAnsi="Times New Roman"/>
          <w:spacing w:val="-4"/>
          <w:sz w:val="26"/>
          <w:szCs w:val="26"/>
          <w:lang w:val="az-Latn-AZ"/>
        </w:rPr>
        <w:softHyphen/>
        <w:t>tez edən plazmatik hüceyrələrin əmələ gəlməsi ilə başa çatır. Sen</w:t>
      </w:r>
      <w:r w:rsidRPr="00B636D2">
        <w:rPr>
          <w:rFonts w:ascii="Times New Roman" w:hAnsi="Times New Roman"/>
          <w:spacing w:val="-4"/>
          <w:sz w:val="26"/>
          <w:szCs w:val="26"/>
          <w:lang w:val="az-Latn-AZ"/>
        </w:rPr>
        <w:softHyphen/>
        <w:t>sibili</w:t>
      </w:r>
      <w:r w:rsidRPr="00B636D2">
        <w:rPr>
          <w:rFonts w:ascii="Times New Roman" w:hAnsi="Times New Roman"/>
          <w:spacing w:val="-4"/>
          <w:sz w:val="26"/>
          <w:szCs w:val="26"/>
          <w:lang w:val="az-Latn-AZ"/>
        </w:rPr>
        <w:softHyphen/>
        <w:t>za</w:t>
      </w:r>
      <w:r w:rsidRPr="00B636D2">
        <w:rPr>
          <w:rFonts w:ascii="Times New Roman" w:hAnsi="Times New Roman"/>
          <w:spacing w:val="-4"/>
          <w:sz w:val="26"/>
          <w:szCs w:val="26"/>
          <w:lang w:val="az-Latn-AZ"/>
        </w:rPr>
        <w:softHyphen/>
        <w:t>si</w:t>
      </w:r>
      <w:r w:rsidRPr="00B636D2">
        <w:rPr>
          <w:rFonts w:ascii="Times New Roman" w:hAnsi="Times New Roman"/>
          <w:spacing w:val="-4"/>
          <w:sz w:val="26"/>
          <w:szCs w:val="26"/>
          <w:lang w:val="az-Latn-AZ"/>
        </w:rPr>
        <w:softHyphen/>
        <w:t>ya zamanı IL-4-lə yanaşı, Th2-dən azad olan digər sitokinlər (IL-3, IL-5, GM-CSF və s.) eozinofilləri prosesə cəlb edir. Eozinofillərdə (həmçinin B-lim</w:t>
      </w:r>
      <w:r w:rsidRPr="00B636D2">
        <w:rPr>
          <w:rFonts w:ascii="Times New Roman" w:hAnsi="Times New Roman"/>
          <w:spacing w:val="-4"/>
          <w:sz w:val="26"/>
          <w:szCs w:val="26"/>
          <w:lang w:val="az-Latn-AZ"/>
        </w:rPr>
        <w:softHyphen/>
        <w:t>fositlərdə, makrofaq və trombositlərdə) IgE-nin ikinci reseptoru – Fc</w:t>
      </w:r>
      <w:r w:rsidRPr="00B636D2">
        <w:rPr>
          <w:rFonts w:ascii="Times New Roman" w:hAnsi="Times New Roman"/>
          <w:spacing w:val="-4"/>
          <w:sz w:val="26"/>
          <w:szCs w:val="26"/>
          <w:vertAlign w:val="subscript"/>
          <w:lang w:val="az-Latn-AZ"/>
        </w:rPr>
        <w:t>E</w:t>
      </w:r>
      <w:r w:rsidRPr="00B636D2">
        <w:rPr>
          <w:rFonts w:ascii="Times New Roman" w:hAnsi="Times New Roman"/>
          <w:spacing w:val="-4"/>
          <w:sz w:val="26"/>
          <w:szCs w:val="26"/>
          <w:lang w:val="az-Latn-AZ"/>
        </w:rPr>
        <w:t>RII ekspressiya olunur. IgE tosqun və bazofil hüceyrələrin yüksək affinliyə malik olan Fc</w:t>
      </w:r>
      <w:r w:rsidRPr="00B636D2">
        <w:rPr>
          <w:rFonts w:ascii="Times New Roman" w:hAnsi="Times New Roman"/>
          <w:spacing w:val="-4"/>
          <w:sz w:val="26"/>
          <w:szCs w:val="26"/>
          <w:vertAlign w:val="subscript"/>
          <w:lang w:val="az-Latn-AZ"/>
        </w:rPr>
        <w:t>E</w:t>
      </w:r>
      <w:r w:rsidRPr="00B636D2">
        <w:rPr>
          <w:rFonts w:ascii="Times New Roman" w:hAnsi="Times New Roman"/>
          <w:spacing w:val="-4"/>
          <w:sz w:val="26"/>
          <w:szCs w:val="26"/>
          <w:lang w:val="az-Latn-AZ"/>
        </w:rPr>
        <w:t xml:space="preserve">RI reseptoruna birləşir. Bir bazofildə 3000-dən 300000-ə qədər IgE molekulu təsbit ola bilər. Buna görə də bu hüceyrələrə </w:t>
      </w:r>
      <w:r w:rsidRPr="00B636D2">
        <w:rPr>
          <w:rFonts w:ascii="Times New Roman" w:hAnsi="Times New Roman"/>
          <w:i/>
          <w:spacing w:val="-4"/>
          <w:sz w:val="26"/>
          <w:szCs w:val="26"/>
          <w:lang w:val="az-Latn-AZ"/>
        </w:rPr>
        <w:t>I sıra effektorhüceyrələr</w:t>
      </w:r>
      <w:r w:rsidRPr="00B636D2">
        <w:rPr>
          <w:rFonts w:ascii="Times New Roman" w:hAnsi="Times New Roman"/>
          <w:spacing w:val="-4"/>
          <w:sz w:val="26"/>
          <w:szCs w:val="26"/>
          <w:lang w:val="az-Latn-AZ"/>
        </w:rPr>
        <w:t xml:space="preserve"> deyilir. Mo</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no</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sit, eozinofil, trombosit və limfositlər isə IgE molekulunu az sayda birləş</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dir</w:t>
      </w:r>
      <w:r>
        <w:rPr>
          <w:rFonts w:ascii="Times New Roman" w:hAnsi="Times New Roman"/>
          <w:spacing w:val="-4"/>
          <w:sz w:val="26"/>
          <w:szCs w:val="26"/>
          <w:lang w:val="az-Latn-AZ"/>
        </w:rPr>
        <w:softHyphen/>
      </w:r>
      <w:r w:rsidRPr="00B636D2">
        <w:rPr>
          <w:rFonts w:ascii="Times New Roman" w:hAnsi="Times New Roman"/>
          <w:spacing w:val="-4"/>
          <w:sz w:val="26"/>
          <w:szCs w:val="26"/>
          <w:lang w:val="az-Latn-AZ"/>
        </w:rPr>
        <w:t xml:space="preserve">diyinə görə </w:t>
      </w:r>
      <w:r w:rsidRPr="00B636D2">
        <w:rPr>
          <w:rFonts w:ascii="Times New Roman" w:hAnsi="Times New Roman"/>
          <w:i/>
          <w:spacing w:val="-4"/>
          <w:sz w:val="26"/>
          <w:szCs w:val="26"/>
          <w:lang w:val="az-Latn-AZ"/>
        </w:rPr>
        <w:t>II sıra effektor hüceyrələr</w:t>
      </w:r>
      <w:r w:rsidRPr="00B636D2">
        <w:rPr>
          <w:rFonts w:ascii="Times New Roman" w:hAnsi="Times New Roman"/>
          <w:spacing w:val="-4"/>
          <w:sz w:val="26"/>
          <w:szCs w:val="26"/>
          <w:lang w:val="az-Latn-AZ"/>
        </w:rPr>
        <w:t xml:space="preserve"> hesab edilir.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 xml:space="preserve">Beləliklə, allergen orqanizmə birinci dəfə daxil olduqda IgE-nin sintezinə başlanğıc verir. Sintez olunmuş IgE-lər Fc fraqmenti ilə bazofil və tosqun hüceyrələrin səthinə təsbit olur. Nəticədə orqanizmdə sensibilizasiya yaranır. Sensibilizə olunmuş orqanizm təkrarən həmin allergenlə təmasda olduqda I sıra effektor hüceyrənin səthində Ag+Ac kompleksi əmələ gəlir. Belə şəraitdə effektor hüceyrələrin </w:t>
      </w:r>
      <w:r>
        <w:rPr>
          <w:rFonts w:ascii="Times New Roman" w:hAnsi="Times New Roman"/>
          <w:sz w:val="26"/>
          <w:szCs w:val="26"/>
          <w:lang w:val="az-Latn-AZ"/>
        </w:rPr>
        <w:t>fəallaşması</w:t>
      </w:r>
      <w:r w:rsidRPr="00CE0750">
        <w:rPr>
          <w:rFonts w:ascii="Times New Roman" w:hAnsi="Times New Roman"/>
          <w:sz w:val="26"/>
          <w:szCs w:val="26"/>
          <w:lang w:val="az-Latn-AZ"/>
        </w:rPr>
        <w:t xml:space="preserve"> və deqranul</w:t>
      </w:r>
      <w:r>
        <w:rPr>
          <w:rFonts w:ascii="Times New Roman" w:hAnsi="Times New Roman"/>
          <w:sz w:val="26"/>
          <w:szCs w:val="26"/>
          <w:lang w:val="az-Latn-AZ"/>
        </w:rPr>
        <w:t>y</w:t>
      </w:r>
      <w:r w:rsidRPr="00CE0750">
        <w:rPr>
          <w:rFonts w:ascii="Times New Roman" w:hAnsi="Times New Roman"/>
          <w:sz w:val="26"/>
          <w:szCs w:val="26"/>
          <w:lang w:val="az-Latn-AZ"/>
        </w:rPr>
        <w:t>asiyası üçün allergenin iki molekul IgE ilə birləşməsi kifayətdir. Bundan sonra ikinci mərhələ başlayır.</w:t>
      </w:r>
    </w:p>
    <w:p w:rsidR="00DC0E56" w:rsidRPr="00B636D2" w:rsidRDefault="00DC0E56" w:rsidP="00DC0E56">
      <w:pPr>
        <w:pStyle w:val="a3"/>
        <w:spacing w:line="264" w:lineRule="auto"/>
        <w:ind w:firstLine="567"/>
        <w:jc w:val="both"/>
        <w:rPr>
          <w:rFonts w:ascii="Times New Roman" w:hAnsi="Times New Roman"/>
          <w:sz w:val="26"/>
          <w:szCs w:val="26"/>
          <w:lang w:val="az-Latn-AZ"/>
        </w:rPr>
      </w:pPr>
      <w:r w:rsidRPr="00B636D2">
        <w:rPr>
          <w:rFonts w:ascii="Times New Roman" w:hAnsi="Times New Roman"/>
          <w:b/>
          <w:i/>
          <w:sz w:val="26"/>
          <w:szCs w:val="26"/>
          <w:lang w:val="az-Latn-AZ"/>
        </w:rPr>
        <w:lastRenderedPageBreak/>
        <w:t>Patokimyəvi mərhələ.</w:t>
      </w:r>
      <w:r w:rsidRPr="00B636D2">
        <w:rPr>
          <w:rFonts w:ascii="Times New Roman" w:hAnsi="Times New Roman"/>
          <w:sz w:val="26"/>
          <w:szCs w:val="26"/>
          <w:lang w:val="az-Latn-AZ"/>
        </w:rPr>
        <w:t>Bu mərhələnin əsasını tosqun hüceyrələrdən və bazofillərdən mediatorların azad olması təşkil edir (</w:t>
      </w:r>
      <w:r w:rsidRPr="00B636D2">
        <w:rPr>
          <w:rFonts w:ascii="Times New Roman" w:hAnsi="Times New Roman"/>
          <w:i/>
          <w:sz w:val="26"/>
          <w:szCs w:val="26"/>
          <w:lang w:val="az-Latn-AZ"/>
        </w:rPr>
        <w:t>şəkil 13.3</w:t>
      </w:r>
      <w:r w:rsidRPr="00B636D2">
        <w:rPr>
          <w:rFonts w:ascii="Times New Roman" w:hAnsi="Times New Roman"/>
          <w:sz w:val="26"/>
          <w:szCs w:val="26"/>
          <w:lang w:val="az-Latn-AZ"/>
        </w:rPr>
        <w:t>). Tosqun hü</w:t>
      </w:r>
      <w:r>
        <w:rPr>
          <w:rFonts w:ascii="Times New Roman" w:hAnsi="Times New Roman"/>
          <w:sz w:val="26"/>
          <w:szCs w:val="26"/>
          <w:lang w:val="az-Latn-AZ"/>
        </w:rPr>
        <w:softHyphen/>
      </w:r>
      <w:r w:rsidRPr="00B636D2">
        <w:rPr>
          <w:rFonts w:ascii="Times New Roman" w:hAnsi="Times New Roman"/>
          <w:sz w:val="26"/>
          <w:szCs w:val="26"/>
          <w:lang w:val="az-Latn-AZ"/>
        </w:rPr>
        <w:t>ceyrələr (toxuma bazofilləri və ya mastositlər) birləşdirici toxuma hücey</w:t>
      </w:r>
      <w:r>
        <w:rPr>
          <w:rFonts w:ascii="Times New Roman" w:hAnsi="Times New Roman"/>
          <w:sz w:val="26"/>
          <w:szCs w:val="26"/>
          <w:lang w:val="az-Latn-AZ"/>
        </w:rPr>
        <w:softHyphen/>
      </w:r>
      <w:r w:rsidRPr="00B636D2">
        <w:rPr>
          <w:rFonts w:ascii="Times New Roman" w:hAnsi="Times New Roman"/>
          <w:sz w:val="26"/>
          <w:szCs w:val="26"/>
          <w:lang w:val="az-Latn-AZ"/>
        </w:rPr>
        <w:t>rə</w:t>
      </w:r>
      <w:r>
        <w:rPr>
          <w:rFonts w:ascii="Times New Roman" w:hAnsi="Times New Roman"/>
          <w:sz w:val="26"/>
          <w:szCs w:val="26"/>
          <w:lang w:val="az-Latn-AZ"/>
        </w:rPr>
        <w:softHyphen/>
      </w:r>
      <w:r w:rsidRPr="00B636D2">
        <w:rPr>
          <w:rFonts w:ascii="Times New Roman" w:hAnsi="Times New Roman"/>
          <w:sz w:val="26"/>
          <w:szCs w:val="26"/>
          <w:lang w:val="az-Latn-AZ"/>
        </w:rPr>
        <w:t>ləri olub, əsasən damar və sinir lifləri boyunca, dəri və tənəffüs yollarında yerləşir. Bu hüceyrələrdən aşağıdakı mediatorlar azad olur:</w:t>
      </w:r>
    </w:p>
    <w:p w:rsidR="00DC0E56" w:rsidRPr="00CE0750" w:rsidRDefault="00DC0E56" w:rsidP="00DC0E56">
      <w:pPr>
        <w:pStyle w:val="a3"/>
        <w:numPr>
          <w:ilvl w:val="0"/>
          <w:numId w:val="12"/>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birincili mediatorlar</w:t>
      </w:r>
      <w:r w:rsidRPr="00CE0750">
        <w:rPr>
          <w:rFonts w:ascii="Times New Roman" w:hAnsi="Times New Roman"/>
          <w:sz w:val="26"/>
          <w:szCs w:val="26"/>
          <w:lang w:val="az-Latn-AZ"/>
        </w:rPr>
        <w:t xml:space="preserve"> – histamin, proteazalar, neytrofillərin və eozi</w:t>
      </w:r>
      <w:r>
        <w:rPr>
          <w:rFonts w:ascii="Times New Roman" w:hAnsi="Times New Roman"/>
          <w:sz w:val="26"/>
          <w:szCs w:val="26"/>
          <w:lang w:val="az-Latn-AZ"/>
        </w:rPr>
        <w:softHyphen/>
      </w:r>
      <w:r w:rsidRPr="00CE0750">
        <w:rPr>
          <w:rFonts w:ascii="Times New Roman" w:hAnsi="Times New Roman"/>
          <w:sz w:val="26"/>
          <w:szCs w:val="26"/>
          <w:lang w:val="az-Latn-AZ"/>
        </w:rPr>
        <w:t>no</w:t>
      </w:r>
      <w:r>
        <w:rPr>
          <w:rFonts w:ascii="Times New Roman" w:hAnsi="Times New Roman"/>
          <w:sz w:val="26"/>
          <w:szCs w:val="26"/>
          <w:lang w:val="az-Latn-AZ"/>
        </w:rPr>
        <w:softHyphen/>
      </w:r>
      <w:r w:rsidRPr="00CE0750">
        <w:rPr>
          <w:rFonts w:ascii="Times New Roman" w:hAnsi="Times New Roman"/>
          <w:sz w:val="26"/>
          <w:szCs w:val="26"/>
          <w:lang w:val="az-Latn-AZ"/>
        </w:rPr>
        <w:t>fillərin xemotaksis amilləri (bu mediatorlar tosqun hüceyrələrin deqra</w:t>
      </w:r>
      <w:r>
        <w:rPr>
          <w:rFonts w:ascii="Times New Roman" w:hAnsi="Times New Roman"/>
          <w:sz w:val="26"/>
          <w:szCs w:val="26"/>
          <w:lang w:val="az-Latn-AZ"/>
        </w:rPr>
        <w:softHyphen/>
      </w:r>
      <w:r w:rsidRPr="00CE0750">
        <w:rPr>
          <w:rFonts w:ascii="Times New Roman" w:hAnsi="Times New Roman"/>
          <w:sz w:val="26"/>
          <w:szCs w:val="26"/>
          <w:lang w:val="az-Latn-AZ"/>
        </w:rPr>
        <w:t>nulyasiyası zamanı 10-20 dəqiqə ərzində azad olur);</w:t>
      </w:r>
    </w:p>
    <w:p w:rsidR="00DC0E56" w:rsidRPr="00CE0750" w:rsidRDefault="00DC0E56" w:rsidP="00DC0E56">
      <w:pPr>
        <w:pStyle w:val="a3"/>
        <w:numPr>
          <w:ilvl w:val="0"/>
          <w:numId w:val="12"/>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ikincili mediatorlar</w:t>
      </w:r>
      <w:r w:rsidRPr="00CE0750">
        <w:rPr>
          <w:rFonts w:ascii="Times New Roman" w:hAnsi="Times New Roman"/>
          <w:sz w:val="26"/>
          <w:szCs w:val="26"/>
          <w:lang w:val="az-Latn-AZ"/>
        </w:rPr>
        <w:t>. Bunlara:</w:t>
      </w:r>
    </w:p>
    <w:p w:rsidR="00DC0E56" w:rsidRPr="00CE0750" w:rsidRDefault="00DC0E56" w:rsidP="00DC0E56">
      <w:pPr>
        <w:pStyle w:val="a3"/>
        <w:numPr>
          <w:ilvl w:val="0"/>
          <w:numId w:val="11"/>
        </w:numPr>
        <w:spacing w:line="264" w:lineRule="auto"/>
        <w:ind w:left="851" w:hanging="283"/>
        <w:jc w:val="both"/>
        <w:rPr>
          <w:rFonts w:ascii="Times New Roman" w:hAnsi="Times New Roman"/>
          <w:sz w:val="26"/>
          <w:szCs w:val="26"/>
          <w:lang w:val="az-Latn-AZ"/>
        </w:rPr>
      </w:pPr>
      <w:r w:rsidRPr="00CE0750">
        <w:rPr>
          <w:rFonts w:ascii="Times New Roman" w:hAnsi="Times New Roman"/>
          <w:sz w:val="26"/>
          <w:szCs w:val="26"/>
          <w:lang w:val="az-Latn-AZ"/>
        </w:rPr>
        <w:t>yeni sintez olunan lipid mediatorları (LTB</w:t>
      </w:r>
      <w:r w:rsidRPr="00CE0750">
        <w:rPr>
          <w:rFonts w:ascii="Times New Roman" w:hAnsi="Times New Roman"/>
          <w:sz w:val="26"/>
          <w:szCs w:val="26"/>
          <w:vertAlign w:val="subscript"/>
          <w:lang w:val="az-Latn-AZ"/>
        </w:rPr>
        <w:t>4</w:t>
      </w:r>
      <w:r w:rsidRPr="00CE0750">
        <w:rPr>
          <w:rFonts w:ascii="Times New Roman" w:hAnsi="Times New Roman"/>
          <w:sz w:val="26"/>
          <w:szCs w:val="26"/>
          <w:lang w:val="az-Latn-AZ"/>
        </w:rPr>
        <w:t>, LTC</w:t>
      </w:r>
      <w:r w:rsidRPr="00CE0750">
        <w:rPr>
          <w:rFonts w:ascii="Times New Roman" w:hAnsi="Times New Roman"/>
          <w:sz w:val="26"/>
          <w:szCs w:val="26"/>
          <w:vertAlign w:val="subscript"/>
          <w:lang w:val="az-Latn-AZ"/>
        </w:rPr>
        <w:t>4</w:t>
      </w:r>
      <w:r w:rsidRPr="00CE0750">
        <w:rPr>
          <w:rFonts w:ascii="Times New Roman" w:hAnsi="Times New Roman"/>
          <w:sz w:val="26"/>
          <w:szCs w:val="26"/>
          <w:lang w:val="az-Latn-AZ"/>
        </w:rPr>
        <w:t>, LTD</w:t>
      </w:r>
      <w:r w:rsidRPr="00CE0750">
        <w:rPr>
          <w:rFonts w:ascii="Times New Roman" w:hAnsi="Times New Roman"/>
          <w:sz w:val="26"/>
          <w:szCs w:val="26"/>
          <w:vertAlign w:val="subscript"/>
          <w:lang w:val="az-Latn-AZ"/>
        </w:rPr>
        <w:t>4</w:t>
      </w:r>
      <w:r w:rsidRPr="00CE0750">
        <w:rPr>
          <w:rFonts w:ascii="Times New Roman" w:hAnsi="Times New Roman"/>
          <w:sz w:val="26"/>
          <w:szCs w:val="26"/>
          <w:lang w:val="az-Latn-AZ"/>
        </w:rPr>
        <w:t>, PGD</w:t>
      </w:r>
      <w:r w:rsidRPr="00CE0750">
        <w:rPr>
          <w:rFonts w:ascii="Times New Roman" w:hAnsi="Times New Roman"/>
          <w:sz w:val="26"/>
          <w:szCs w:val="26"/>
          <w:vertAlign w:val="subscript"/>
          <w:lang w:val="az-Latn-AZ"/>
        </w:rPr>
        <w:t>2</w:t>
      </w:r>
      <w:r w:rsidRPr="00CE0750">
        <w:rPr>
          <w:rFonts w:ascii="Times New Roman" w:hAnsi="Times New Roman"/>
          <w:sz w:val="26"/>
          <w:szCs w:val="26"/>
          <w:lang w:val="az-Latn-AZ"/>
        </w:rPr>
        <w:t>, PAF – 2-6 saat sonra sintez edilir);</w:t>
      </w:r>
    </w:p>
    <w:p w:rsidR="00DC0E56" w:rsidRPr="00CE0750" w:rsidRDefault="00DC0E56" w:rsidP="00DC0E56">
      <w:pPr>
        <w:pStyle w:val="a3"/>
        <w:numPr>
          <w:ilvl w:val="0"/>
          <w:numId w:val="11"/>
        </w:numPr>
        <w:spacing w:line="264" w:lineRule="auto"/>
        <w:ind w:left="851" w:hanging="283"/>
        <w:jc w:val="both"/>
        <w:rPr>
          <w:rFonts w:ascii="Times New Roman" w:hAnsi="Times New Roman"/>
          <w:sz w:val="26"/>
          <w:szCs w:val="26"/>
          <w:lang w:val="az-Latn-AZ"/>
        </w:rPr>
      </w:pPr>
      <w:r w:rsidRPr="00CE0750">
        <w:rPr>
          <w:rFonts w:ascii="Times New Roman" w:hAnsi="Times New Roman"/>
          <w:sz w:val="26"/>
          <w:szCs w:val="26"/>
          <w:lang w:val="az-Latn-AZ"/>
        </w:rPr>
        <w:t>sitokinlər (IL-4, IL-5, IL-13 və s. – 24-48 saat sonra sintez edilir) aiddir.</w:t>
      </w:r>
    </w:p>
    <w:p w:rsidR="00DC0E56" w:rsidRPr="00CE0750" w:rsidRDefault="00DC0E56" w:rsidP="00DC0E56">
      <w:pPr>
        <w:pStyle w:val="a3"/>
        <w:numPr>
          <w:ilvl w:val="0"/>
          <w:numId w:val="11"/>
        </w:numPr>
        <w:spacing w:line="264" w:lineRule="auto"/>
        <w:jc w:val="both"/>
        <w:rPr>
          <w:rFonts w:ascii="Times New Roman" w:hAnsi="Times New Roman"/>
          <w:sz w:val="26"/>
          <w:szCs w:val="26"/>
          <w:lang w:val="az-Latn-AZ"/>
        </w:rPr>
      </w:pPr>
      <w:r w:rsidRPr="00CE0750">
        <w:rPr>
          <w:rFonts w:ascii="Times New Roman" w:hAnsi="Times New Roman"/>
          <w:sz w:val="26"/>
          <w:szCs w:val="26"/>
          <w:lang w:val="az-Latn-AZ"/>
        </w:rPr>
        <w:t>Tosqun hüceyrələrin səthində Ag+Ac kompleksinin əmələ gəlməsi bir sıra ardıcıl biokimyəvi reaksiyalara səbəb olur, bu isə tosqun hüceyrələrin deqranulyasiyasına gətirib çıxarır: membrandanasılı fermentlər – fosfo</w:t>
      </w:r>
      <w:r>
        <w:rPr>
          <w:rFonts w:ascii="Times New Roman" w:hAnsi="Times New Roman"/>
          <w:sz w:val="26"/>
          <w:szCs w:val="26"/>
          <w:lang w:val="az-Latn-AZ"/>
        </w:rPr>
        <w:softHyphen/>
      </w:r>
      <w:r w:rsidRPr="00CE0750">
        <w:rPr>
          <w:rFonts w:ascii="Times New Roman" w:hAnsi="Times New Roman"/>
          <w:sz w:val="26"/>
          <w:szCs w:val="26"/>
          <w:lang w:val="az-Latn-AZ"/>
        </w:rPr>
        <w:t>li</w:t>
      </w:r>
      <w:r>
        <w:rPr>
          <w:rFonts w:ascii="Times New Roman" w:hAnsi="Times New Roman"/>
          <w:sz w:val="26"/>
          <w:szCs w:val="26"/>
          <w:lang w:val="az-Latn-AZ"/>
        </w:rPr>
        <w:softHyphen/>
      </w:r>
      <w:r w:rsidRPr="00CE0750">
        <w:rPr>
          <w:rFonts w:ascii="Times New Roman" w:hAnsi="Times New Roman"/>
          <w:sz w:val="26"/>
          <w:szCs w:val="26"/>
          <w:lang w:val="az-Latn-AZ"/>
        </w:rPr>
        <w:t>paza C və adenilatsiklaza fəallaşır, inozitol-1,4,5-trifosfat, 1,2-diasilqliserin və s.AMF əmələ gəlir. İnozitol-1,4,5-trifosfat və s.AMF kalmodulini (Ca</w:t>
      </w:r>
      <w:r w:rsidRPr="00CE0750">
        <w:rPr>
          <w:rFonts w:ascii="Times New Roman" w:hAnsi="Times New Roman"/>
          <w:sz w:val="26"/>
          <w:szCs w:val="26"/>
          <w:vertAlign w:val="superscript"/>
          <w:lang w:val="az-Latn-AZ"/>
        </w:rPr>
        <w:t xml:space="preserve">2+ </w:t>
      </w:r>
      <w:r w:rsidRPr="00CE0750">
        <w:rPr>
          <w:rFonts w:ascii="Times New Roman" w:hAnsi="Times New Roman"/>
          <w:sz w:val="26"/>
          <w:szCs w:val="26"/>
          <w:lang w:val="az-Latn-AZ"/>
        </w:rPr>
        <w:t>ion</w:t>
      </w:r>
      <w:r>
        <w:rPr>
          <w:rFonts w:ascii="Times New Roman" w:hAnsi="Times New Roman"/>
          <w:sz w:val="26"/>
          <w:szCs w:val="26"/>
          <w:lang w:val="az-Latn-AZ"/>
        </w:rPr>
        <w:softHyphen/>
      </w:r>
      <w:r w:rsidRPr="00CE0750">
        <w:rPr>
          <w:rFonts w:ascii="Times New Roman" w:hAnsi="Times New Roman"/>
          <w:sz w:val="26"/>
          <w:szCs w:val="26"/>
          <w:lang w:val="az-Latn-AZ"/>
        </w:rPr>
        <w:t>larını birləşdirən zülal) fosforlaşdırıb fəallaşdırır. Nəticədə Ca</w:t>
      </w:r>
      <w:r w:rsidRPr="00CE0750">
        <w:rPr>
          <w:rFonts w:ascii="Times New Roman" w:hAnsi="Times New Roman"/>
          <w:sz w:val="26"/>
          <w:szCs w:val="26"/>
          <w:vertAlign w:val="superscript"/>
          <w:lang w:val="az-Latn-AZ"/>
        </w:rPr>
        <w:t>2+</w:t>
      </w:r>
      <w:r w:rsidRPr="00CE0750">
        <w:rPr>
          <w:rFonts w:ascii="Times New Roman" w:hAnsi="Times New Roman"/>
          <w:sz w:val="26"/>
          <w:szCs w:val="26"/>
          <w:lang w:val="az-Latn-AZ"/>
        </w:rPr>
        <w:t xml:space="preserve"> endo</w:t>
      </w:r>
      <w:r>
        <w:rPr>
          <w:rFonts w:ascii="Times New Roman" w:hAnsi="Times New Roman"/>
          <w:sz w:val="26"/>
          <w:szCs w:val="26"/>
          <w:lang w:val="az-Latn-AZ"/>
        </w:rPr>
        <w:softHyphen/>
      </w:r>
      <w:r w:rsidRPr="00CE0750">
        <w:rPr>
          <w:rFonts w:ascii="Times New Roman" w:hAnsi="Times New Roman"/>
          <w:sz w:val="26"/>
          <w:szCs w:val="26"/>
          <w:lang w:val="az-Latn-AZ"/>
        </w:rPr>
        <w:t>plazmatik retikulumdan sitoplazmaya keçir. Bu proses s.AMF-in və 1,2-dia</w:t>
      </w:r>
      <w:r>
        <w:rPr>
          <w:rFonts w:ascii="Times New Roman" w:hAnsi="Times New Roman"/>
          <w:sz w:val="26"/>
          <w:szCs w:val="26"/>
          <w:lang w:val="az-Latn-AZ"/>
        </w:rPr>
        <w:softHyphen/>
      </w:r>
      <w:r w:rsidRPr="00CE0750">
        <w:rPr>
          <w:rFonts w:ascii="Times New Roman" w:hAnsi="Times New Roman"/>
          <w:sz w:val="26"/>
          <w:szCs w:val="26"/>
          <w:lang w:val="az-Latn-AZ"/>
        </w:rPr>
        <w:t>silqliserinin iştirakı ilə proteinkinaza C-ni fəallaşdırır. Proteinkinaza C hüceyrədaxili fermentləri – Ca</w:t>
      </w:r>
      <w:r w:rsidRPr="00CE0750">
        <w:rPr>
          <w:rFonts w:ascii="Times New Roman" w:hAnsi="Times New Roman"/>
          <w:sz w:val="26"/>
          <w:szCs w:val="26"/>
          <w:vertAlign w:val="superscript"/>
          <w:lang w:val="az-Latn-AZ"/>
        </w:rPr>
        <w:t>2+</w:t>
      </w:r>
      <w:r w:rsidRPr="00CE0750">
        <w:rPr>
          <w:rFonts w:ascii="Times New Roman" w:hAnsi="Times New Roman"/>
          <w:sz w:val="26"/>
          <w:szCs w:val="26"/>
          <w:lang w:val="az-Latn-AZ"/>
        </w:rPr>
        <w:t>-dan asılı fosfolipaza A</w:t>
      </w:r>
      <w:r w:rsidRPr="00CE0750">
        <w:rPr>
          <w:rFonts w:ascii="Times New Roman" w:hAnsi="Times New Roman"/>
          <w:sz w:val="26"/>
          <w:szCs w:val="26"/>
          <w:vertAlign w:val="subscript"/>
          <w:lang w:val="az-Latn-AZ"/>
        </w:rPr>
        <w:t>2</w:t>
      </w:r>
      <w:r w:rsidRPr="00CE0750">
        <w:rPr>
          <w:rFonts w:ascii="Times New Roman" w:hAnsi="Times New Roman"/>
          <w:sz w:val="26"/>
          <w:szCs w:val="26"/>
          <w:lang w:val="az-Latn-AZ"/>
        </w:rPr>
        <w:t>-ni fosforlaşdırır. Bu zaman qranullarda olan mikroborucuqlar plazmatik membrana doğru dar</w:t>
      </w:r>
      <w:r>
        <w:rPr>
          <w:rFonts w:ascii="Times New Roman" w:hAnsi="Times New Roman"/>
          <w:sz w:val="26"/>
          <w:szCs w:val="26"/>
          <w:lang w:val="az-Latn-AZ"/>
        </w:rPr>
        <w:softHyphen/>
      </w:r>
      <w:r w:rsidRPr="00CE0750">
        <w:rPr>
          <w:rFonts w:ascii="Times New Roman" w:hAnsi="Times New Roman"/>
          <w:sz w:val="26"/>
          <w:szCs w:val="26"/>
          <w:lang w:val="az-Latn-AZ"/>
        </w:rPr>
        <w:t xml:space="preserve">tılır. 1,2-diasilqliserin, onun parçalanma məhsulları və </w:t>
      </w:r>
      <w:r>
        <w:rPr>
          <w:rFonts w:ascii="Times New Roman" w:hAnsi="Times New Roman"/>
          <w:sz w:val="26"/>
          <w:szCs w:val="26"/>
          <w:lang w:val="az-Latn-AZ"/>
        </w:rPr>
        <w:t>fəallaşmış</w:t>
      </w:r>
      <w:r w:rsidRPr="00CE0750">
        <w:rPr>
          <w:rFonts w:ascii="Times New Roman" w:hAnsi="Times New Roman"/>
          <w:sz w:val="26"/>
          <w:szCs w:val="26"/>
          <w:lang w:val="az-Latn-AZ"/>
        </w:rPr>
        <w:t xml:space="preserve"> fos</w:t>
      </w:r>
      <w:r>
        <w:rPr>
          <w:rFonts w:ascii="Times New Roman" w:hAnsi="Times New Roman"/>
          <w:sz w:val="26"/>
          <w:szCs w:val="26"/>
          <w:lang w:val="az-Latn-AZ"/>
        </w:rPr>
        <w:softHyphen/>
      </w:r>
      <w:r w:rsidRPr="00CE0750">
        <w:rPr>
          <w:rFonts w:ascii="Times New Roman" w:hAnsi="Times New Roman"/>
          <w:sz w:val="26"/>
          <w:szCs w:val="26"/>
          <w:lang w:val="az-Latn-AZ"/>
        </w:rPr>
        <w:t>fo</w:t>
      </w:r>
      <w:r>
        <w:rPr>
          <w:rFonts w:ascii="Times New Roman" w:hAnsi="Times New Roman"/>
          <w:sz w:val="26"/>
          <w:szCs w:val="26"/>
          <w:lang w:val="az-Latn-AZ"/>
        </w:rPr>
        <w:softHyphen/>
      </w:r>
      <w:r w:rsidRPr="00CE0750">
        <w:rPr>
          <w:rFonts w:ascii="Times New Roman" w:hAnsi="Times New Roman"/>
          <w:sz w:val="26"/>
          <w:szCs w:val="26"/>
          <w:lang w:val="az-Latn-AZ"/>
        </w:rPr>
        <w:t>lipaza A</w:t>
      </w:r>
      <w:r w:rsidRPr="00CE0750">
        <w:rPr>
          <w:rFonts w:ascii="Times New Roman" w:hAnsi="Times New Roman"/>
          <w:sz w:val="26"/>
          <w:szCs w:val="26"/>
          <w:vertAlign w:val="subscript"/>
          <w:lang w:val="az-Latn-AZ"/>
        </w:rPr>
        <w:t>2</w:t>
      </w:r>
      <w:r w:rsidRPr="00CE0750">
        <w:rPr>
          <w:rFonts w:ascii="Times New Roman" w:hAnsi="Times New Roman"/>
          <w:sz w:val="26"/>
          <w:szCs w:val="26"/>
          <w:lang w:val="az-Latn-AZ"/>
        </w:rPr>
        <w:t>-nin təsiri ilə tosqun hüceyrələrin membranları struktur dəyi</w:t>
      </w:r>
      <w:r>
        <w:rPr>
          <w:rFonts w:ascii="Times New Roman" w:hAnsi="Times New Roman"/>
          <w:sz w:val="26"/>
          <w:szCs w:val="26"/>
          <w:lang w:val="az-Latn-AZ"/>
        </w:rPr>
        <w:softHyphen/>
      </w:r>
      <w:r w:rsidRPr="00CE0750">
        <w:rPr>
          <w:rFonts w:ascii="Times New Roman" w:hAnsi="Times New Roman"/>
          <w:sz w:val="26"/>
          <w:szCs w:val="26"/>
          <w:lang w:val="az-Latn-AZ"/>
        </w:rPr>
        <w:t>şik</w:t>
      </w:r>
      <w:r>
        <w:rPr>
          <w:rFonts w:ascii="Times New Roman" w:hAnsi="Times New Roman"/>
          <w:sz w:val="26"/>
          <w:szCs w:val="26"/>
          <w:lang w:val="az-Latn-AZ"/>
        </w:rPr>
        <w:softHyphen/>
      </w:r>
      <w:r w:rsidRPr="00CE0750">
        <w:rPr>
          <w:rFonts w:ascii="Times New Roman" w:hAnsi="Times New Roman"/>
          <w:sz w:val="26"/>
          <w:szCs w:val="26"/>
          <w:lang w:val="az-Latn-AZ"/>
        </w:rPr>
        <w:t>liklərinə uğrayır və onlarda mikroborucuqlar əmələ gəlir. Nəticədə tosqun hüceyrənin qranul</w:t>
      </w:r>
      <w:r>
        <w:rPr>
          <w:rFonts w:ascii="Times New Roman" w:hAnsi="Times New Roman"/>
          <w:sz w:val="26"/>
          <w:szCs w:val="26"/>
          <w:lang w:val="az-Latn-AZ"/>
        </w:rPr>
        <w:t>lar</w:t>
      </w:r>
      <w:r w:rsidRPr="00CE0750">
        <w:rPr>
          <w:rFonts w:ascii="Times New Roman" w:hAnsi="Times New Roman"/>
          <w:sz w:val="26"/>
          <w:szCs w:val="26"/>
          <w:lang w:val="az-Latn-AZ"/>
        </w:rPr>
        <w:t xml:space="preserve">ında depolaşmış (birincili) və hüceyrənin </w:t>
      </w:r>
      <w:r>
        <w:rPr>
          <w:rFonts w:ascii="Times New Roman" w:hAnsi="Times New Roman"/>
          <w:sz w:val="26"/>
          <w:szCs w:val="26"/>
          <w:lang w:val="az-Latn-AZ"/>
        </w:rPr>
        <w:t>fəallaşması</w:t>
      </w:r>
      <w:r w:rsidRPr="00CE0750">
        <w:rPr>
          <w:rFonts w:ascii="Times New Roman" w:hAnsi="Times New Roman"/>
          <w:sz w:val="26"/>
          <w:szCs w:val="26"/>
          <w:lang w:val="az-Latn-AZ"/>
        </w:rPr>
        <w:t xml:space="preserve"> nəticəsində əmələ gəlmiş mediatorlar (ikincili) həmin borucuqlardan xaricə çıxır. Bazofil və tosqun hüceyrələrin deqranulyasiyası nəticəsində neytro</w:t>
      </w:r>
      <w:r>
        <w:rPr>
          <w:rFonts w:ascii="Times New Roman" w:hAnsi="Times New Roman"/>
          <w:sz w:val="26"/>
          <w:szCs w:val="26"/>
          <w:lang w:val="az-Latn-AZ"/>
        </w:rPr>
        <w:softHyphen/>
      </w:r>
      <w:r w:rsidRPr="00CE0750">
        <w:rPr>
          <w:rFonts w:ascii="Times New Roman" w:hAnsi="Times New Roman"/>
          <w:sz w:val="26"/>
          <w:szCs w:val="26"/>
          <w:lang w:val="az-Latn-AZ"/>
        </w:rPr>
        <w:t>fil</w:t>
      </w:r>
      <w:r>
        <w:rPr>
          <w:rFonts w:ascii="Times New Roman" w:hAnsi="Times New Roman"/>
          <w:sz w:val="26"/>
          <w:szCs w:val="26"/>
          <w:lang w:val="az-Latn-AZ"/>
        </w:rPr>
        <w:softHyphen/>
      </w:r>
      <w:r w:rsidRPr="00CE0750">
        <w:rPr>
          <w:rFonts w:ascii="Times New Roman" w:hAnsi="Times New Roman"/>
          <w:sz w:val="26"/>
          <w:szCs w:val="26"/>
          <w:lang w:val="az-Latn-AZ"/>
        </w:rPr>
        <w:t>lərin və eozinofillərin xemot</w:t>
      </w:r>
      <w:r>
        <w:rPr>
          <w:rFonts w:ascii="Times New Roman" w:hAnsi="Times New Roman"/>
          <w:sz w:val="26"/>
          <w:szCs w:val="26"/>
          <w:lang w:val="az-Latn-AZ"/>
        </w:rPr>
        <w:t xml:space="preserve">aksis amili ifraz olunur, </w:t>
      </w:r>
      <w:r w:rsidRPr="00CE0750">
        <w:rPr>
          <w:rFonts w:ascii="Times New Roman" w:hAnsi="Times New Roman"/>
          <w:sz w:val="26"/>
          <w:szCs w:val="26"/>
          <w:lang w:val="az-Latn-AZ"/>
        </w:rPr>
        <w:t>bunlar</w:t>
      </w:r>
      <w:r>
        <w:rPr>
          <w:rFonts w:ascii="Times New Roman" w:hAnsi="Times New Roman"/>
          <w:sz w:val="26"/>
          <w:szCs w:val="26"/>
          <w:lang w:val="az-Latn-AZ"/>
        </w:rPr>
        <w:t xml:space="preserve"> isə</w:t>
      </w:r>
      <w:r w:rsidRPr="00CE0750">
        <w:rPr>
          <w:rFonts w:ascii="Times New Roman" w:hAnsi="Times New Roman"/>
          <w:sz w:val="26"/>
          <w:szCs w:val="26"/>
          <w:lang w:val="az-Latn-AZ"/>
        </w:rPr>
        <w:t xml:space="preserve"> ikinci sıra effektor hüceyrələrin ətrafında toplanaraq, onları fəallaşdırır, bioloji fəal maddələr və fermentlər ifraz olunur. Bunların bir hissəsi zədələnmə me</w:t>
      </w:r>
      <w:r>
        <w:rPr>
          <w:rFonts w:ascii="Times New Roman" w:hAnsi="Times New Roman"/>
          <w:sz w:val="26"/>
          <w:szCs w:val="26"/>
          <w:lang w:val="az-Latn-AZ"/>
        </w:rPr>
        <w:softHyphen/>
      </w:r>
      <w:r w:rsidRPr="00CE0750">
        <w:rPr>
          <w:rFonts w:ascii="Times New Roman" w:hAnsi="Times New Roman"/>
          <w:sz w:val="26"/>
          <w:szCs w:val="26"/>
          <w:lang w:val="az-Latn-AZ"/>
        </w:rPr>
        <w:t>dia</w:t>
      </w:r>
      <w:r>
        <w:rPr>
          <w:rFonts w:ascii="Times New Roman" w:hAnsi="Times New Roman"/>
          <w:sz w:val="26"/>
          <w:szCs w:val="26"/>
          <w:lang w:val="az-Latn-AZ"/>
        </w:rPr>
        <w:softHyphen/>
      </w:r>
      <w:r w:rsidRPr="00CE0750">
        <w:rPr>
          <w:rFonts w:ascii="Times New Roman" w:hAnsi="Times New Roman"/>
          <w:sz w:val="26"/>
          <w:szCs w:val="26"/>
          <w:lang w:val="az-Latn-AZ"/>
        </w:rPr>
        <w:t>tor</w:t>
      </w:r>
      <w:r>
        <w:rPr>
          <w:rFonts w:ascii="Times New Roman" w:hAnsi="Times New Roman"/>
          <w:sz w:val="26"/>
          <w:szCs w:val="26"/>
          <w:lang w:val="az-Latn-AZ"/>
        </w:rPr>
        <w:softHyphen/>
      </w:r>
      <w:r w:rsidRPr="00CE0750">
        <w:rPr>
          <w:rFonts w:ascii="Times New Roman" w:hAnsi="Times New Roman"/>
          <w:sz w:val="26"/>
          <w:szCs w:val="26"/>
          <w:lang w:val="az-Latn-AZ"/>
        </w:rPr>
        <w:t>ları (məsələn, epitel hüceyrələrinə toksik təsir göstərən zülal – eozino</w:t>
      </w:r>
      <w:r>
        <w:rPr>
          <w:rFonts w:ascii="Times New Roman" w:hAnsi="Times New Roman"/>
          <w:sz w:val="26"/>
          <w:szCs w:val="26"/>
          <w:lang w:val="az-Latn-AZ"/>
        </w:rPr>
        <w:softHyphen/>
      </w:r>
      <w:r w:rsidRPr="00CE0750">
        <w:rPr>
          <w:rFonts w:ascii="Times New Roman" w:hAnsi="Times New Roman"/>
          <w:sz w:val="26"/>
          <w:szCs w:val="26"/>
          <w:lang w:val="az-Latn-AZ"/>
        </w:rPr>
        <w:t>fillərin kation zülalları), digər hissəsi isə zədələnmə mediatorlarını parça</w:t>
      </w:r>
      <w:r>
        <w:rPr>
          <w:rFonts w:ascii="Times New Roman" w:hAnsi="Times New Roman"/>
          <w:sz w:val="26"/>
          <w:szCs w:val="26"/>
          <w:lang w:val="az-Latn-AZ"/>
        </w:rPr>
        <w:softHyphen/>
      </w:r>
      <w:r w:rsidRPr="00CE0750">
        <w:rPr>
          <w:rFonts w:ascii="Times New Roman" w:hAnsi="Times New Roman"/>
          <w:sz w:val="26"/>
          <w:szCs w:val="26"/>
          <w:lang w:val="az-Latn-AZ"/>
        </w:rPr>
        <w:t>la</w:t>
      </w:r>
      <w:r>
        <w:rPr>
          <w:rFonts w:ascii="Times New Roman" w:hAnsi="Times New Roman"/>
          <w:sz w:val="26"/>
          <w:szCs w:val="26"/>
          <w:lang w:val="az-Latn-AZ"/>
        </w:rPr>
        <w:softHyphen/>
      </w:r>
      <w:r w:rsidRPr="00CE0750">
        <w:rPr>
          <w:rFonts w:ascii="Times New Roman" w:hAnsi="Times New Roman"/>
          <w:sz w:val="26"/>
          <w:szCs w:val="26"/>
          <w:lang w:val="az-Latn-AZ"/>
        </w:rPr>
        <w:t>yan fermentlərdir (məsələn, eozinofillərdən azad olan arilsulfataza leyko</w:t>
      </w:r>
      <w:r>
        <w:rPr>
          <w:rFonts w:ascii="Times New Roman" w:hAnsi="Times New Roman"/>
          <w:sz w:val="26"/>
          <w:szCs w:val="26"/>
          <w:lang w:val="az-Latn-AZ"/>
        </w:rPr>
        <w:softHyphen/>
      </w:r>
      <w:r w:rsidRPr="00CE0750">
        <w:rPr>
          <w:rFonts w:ascii="Times New Roman" w:hAnsi="Times New Roman"/>
          <w:sz w:val="26"/>
          <w:szCs w:val="26"/>
          <w:lang w:val="az-Latn-AZ"/>
        </w:rPr>
        <w:t>trienləri, histaminaza histamini parçalayır).</w:t>
      </w:r>
    </w:p>
    <w:p w:rsidR="00DC0E56" w:rsidRDefault="00DC0E56" w:rsidP="00DC0E56">
      <w:pPr>
        <w:pStyle w:val="a3"/>
        <w:numPr>
          <w:ilvl w:val="0"/>
          <w:numId w:val="11"/>
        </w:numPr>
        <w:spacing w:line="264" w:lineRule="auto"/>
        <w:jc w:val="both"/>
        <w:rPr>
          <w:rFonts w:ascii="Times New Roman" w:hAnsi="Times New Roman"/>
          <w:sz w:val="26"/>
          <w:szCs w:val="26"/>
          <w:lang w:val="az-Latn-AZ"/>
        </w:rPr>
      </w:pPr>
      <w:r w:rsidRPr="00E07EAD">
        <w:rPr>
          <w:rFonts w:ascii="Times New Roman" w:hAnsi="Times New Roman"/>
          <w:sz w:val="26"/>
          <w:szCs w:val="26"/>
          <w:lang w:val="az-Latn-AZ"/>
        </w:rPr>
        <w:t>Tosqun hüceyrələrdən azad olan mediatorlar və onların təsir effektləri aşağıdakı cədvəldə göstə</w:t>
      </w:r>
      <w:r>
        <w:rPr>
          <w:rFonts w:ascii="Times New Roman" w:hAnsi="Times New Roman"/>
          <w:sz w:val="26"/>
          <w:szCs w:val="26"/>
          <w:lang w:val="az-Latn-AZ"/>
        </w:rPr>
        <w:t>rilmişdir.</w:t>
      </w:r>
    </w:p>
    <w:p w:rsidR="00DC0E56" w:rsidRDefault="00DC0E56" w:rsidP="00DC0E56">
      <w:pPr>
        <w:pStyle w:val="a3"/>
        <w:spacing w:line="264" w:lineRule="auto"/>
        <w:ind w:firstLine="567"/>
        <w:jc w:val="both"/>
        <w:rPr>
          <w:rFonts w:ascii="Times New Roman" w:hAnsi="Times New Roman"/>
          <w:i/>
          <w:sz w:val="26"/>
          <w:szCs w:val="26"/>
          <w:lang w:val="az-Latn-AZ"/>
        </w:rPr>
      </w:pPr>
      <w:r w:rsidRPr="0049478D">
        <w:rPr>
          <w:rFonts w:ascii="Times New Roman" w:hAnsi="Times New Roman"/>
          <w:b/>
          <w:i/>
          <w:sz w:val="26"/>
          <w:szCs w:val="26"/>
          <w:lang w:val="az-Latn-AZ"/>
        </w:rPr>
        <w:t>Patofizioloji mərhələ.</w:t>
      </w:r>
      <w:r w:rsidRPr="0049478D">
        <w:rPr>
          <w:rFonts w:ascii="Times New Roman" w:hAnsi="Times New Roman"/>
          <w:sz w:val="26"/>
          <w:szCs w:val="26"/>
          <w:lang w:val="az-Latn-AZ"/>
        </w:rPr>
        <w:t>Mediatorların təsirindən müxtəlif toxuma və or</w:t>
      </w:r>
      <w:r w:rsidRPr="0049478D">
        <w:rPr>
          <w:rFonts w:ascii="Times New Roman" w:hAnsi="Times New Roman"/>
          <w:sz w:val="26"/>
          <w:szCs w:val="26"/>
          <w:lang w:val="az-Latn-AZ"/>
        </w:rPr>
        <w:softHyphen/>
        <w:t>qanlarda meydana çıxan zədələnmə iltihabi prosesin inkişafına səbəb olur. Bu zaman müvafiq toxuma və orqanlarda mikrosirkulyator pozulmalar ya</w:t>
      </w:r>
      <w:r w:rsidRPr="0049478D">
        <w:rPr>
          <w:rFonts w:ascii="Times New Roman" w:hAnsi="Times New Roman"/>
          <w:sz w:val="26"/>
          <w:szCs w:val="26"/>
          <w:lang w:val="az-Latn-AZ"/>
        </w:rPr>
        <w:softHyphen/>
        <w:t>ra</w:t>
      </w:r>
      <w:r w:rsidRPr="0049478D">
        <w:rPr>
          <w:rFonts w:ascii="Times New Roman" w:hAnsi="Times New Roman"/>
          <w:sz w:val="26"/>
          <w:szCs w:val="26"/>
          <w:lang w:val="az-Latn-AZ"/>
        </w:rPr>
        <w:softHyphen/>
      </w:r>
      <w:r w:rsidRPr="0049478D">
        <w:rPr>
          <w:rFonts w:ascii="Times New Roman" w:hAnsi="Times New Roman"/>
          <w:sz w:val="26"/>
          <w:szCs w:val="26"/>
          <w:lang w:val="az-Latn-AZ"/>
        </w:rPr>
        <w:softHyphen/>
        <w:t>nır, damar keçiriciliyi artır, ödem inkişaf edir. İltihabi prosesin lo</w:t>
      </w:r>
      <w:r w:rsidRPr="0049478D">
        <w:rPr>
          <w:rFonts w:ascii="Times New Roman" w:hAnsi="Times New Roman"/>
          <w:sz w:val="26"/>
          <w:szCs w:val="26"/>
          <w:lang w:val="az-Latn-AZ"/>
        </w:rPr>
        <w:softHyphen/>
        <w:t>ka</w:t>
      </w:r>
      <w:r w:rsidRPr="0049478D">
        <w:rPr>
          <w:rFonts w:ascii="Times New Roman" w:hAnsi="Times New Roman"/>
          <w:sz w:val="26"/>
          <w:szCs w:val="26"/>
          <w:lang w:val="az-Latn-AZ"/>
        </w:rPr>
        <w:softHyphen/>
        <w:t>li</w:t>
      </w:r>
      <w:r w:rsidRPr="0049478D">
        <w:rPr>
          <w:rFonts w:ascii="Times New Roman" w:hAnsi="Times New Roman"/>
          <w:sz w:val="26"/>
          <w:szCs w:val="26"/>
          <w:lang w:val="az-Latn-AZ"/>
        </w:rPr>
        <w:softHyphen/>
        <w:t>za</w:t>
      </w:r>
      <w:r w:rsidRPr="0049478D">
        <w:rPr>
          <w:rFonts w:ascii="Times New Roman" w:hAnsi="Times New Roman"/>
          <w:sz w:val="26"/>
          <w:szCs w:val="26"/>
          <w:lang w:val="az-Latn-AZ"/>
        </w:rPr>
        <w:softHyphen/>
        <w:t>si</w:t>
      </w:r>
      <w:r w:rsidRPr="0049478D">
        <w:rPr>
          <w:rFonts w:ascii="Times New Roman" w:hAnsi="Times New Roman"/>
          <w:sz w:val="26"/>
          <w:szCs w:val="26"/>
          <w:lang w:val="az-Latn-AZ"/>
        </w:rPr>
        <w:softHyphen/>
        <w:t>yasından asılı olaraq, müxtəlif klinik əlamətlər təzahür edir. Məsələn, tə</w:t>
      </w:r>
      <w:r w:rsidRPr="0049478D">
        <w:rPr>
          <w:rFonts w:ascii="Times New Roman" w:hAnsi="Times New Roman"/>
          <w:sz w:val="26"/>
          <w:szCs w:val="26"/>
          <w:lang w:val="az-Latn-AZ"/>
        </w:rPr>
        <w:softHyphen/>
        <w:t>nəf</w:t>
      </w:r>
      <w:r w:rsidRPr="0049478D">
        <w:rPr>
          <w:rFonts w:ascii="Times New Roman" w:hAnsi="Times New Roman"/>
          <w:sz w:val="26"/>
          <w:szCs w:val="26"/>
          <w:lang w:val="az-Latn-AZ"/>
        </w:rPr>
        <w:softHyphen/>
        <w:t>füs orqanlarının zədələnməsi bronxial astmanın klinik əlamətlərinin inki</w:t>
      </w:r>
      <w:r w:rsidRPr="0049478D">
        <w:rPr>
          <w:rFonts w:ascii="Times New Roman" w:hAnsi="Times New Roman"/>
          <w:sz w:val="26"/>
          <w:szCs w:val="26"/>
          <w:lang w:val="az-Latn-AZ"/>
        </w:rPr>
        <w:softHyphen/>
        <w:t>şa</w:t>
      </w:r>
      <w:r w:rsidRPr="0049478D">
        <w:rPr>
          <w:rFonts w:ascii="Times New Roman" w:hAnsi="Times New Roman"/>
          <w:sz w:val="26"/>
          <w:szCs w:val="26"/>
          <w:lang w:val="az-Latn-AZ"/>
        </w:rPr>
        <w:softHyphen/>
        <w:t>fına: bronxların spazmına, seliyin hipersekresiyasına, tənəffüsün çətinləş</w:t>
      </w:r>
      <w:r w:rsidRPr="0049478D">
        <w:rPr>
          <w:rFonts w:ascii="Times New Roman" w:hAnsi="Times New Roman"/>
          <w:sz w:val="26"/>
          <w:szCs w:val="26"/>
          <w:lang w:val="az-Latn-AZ"/>
        </w:rPr>
        <w:softHyphen/>
        <w:t>mə</w:t>
      </w:r>
      <w:r w:rsidRPr="0049478D">
        <w:rPr>
          <w:rFonts w:ascii="Times New Roman" w:hAnsi="Times New Roman"/>
          <w:sz w:val="26"/>
          <w:szCs w:val="26"/>
          <w:lang w:val="az-Latn-AZ"/>
        </w:rPr>
        <w:softHyphen/>
        <w:t>sinə səbəb olur. İltihabi prosesin digər toxuma və orqanlarda inkişafı mü</w:t>
      </w:r>
      <w:r w:rsidRPr="0049478D">
        <w:rPr>
          <w:rFonts w:ascii="Times New Roman" w:hAnsi="Times New Roman"/>
          <w:sz w:val="26"/>
          <w:szCs w:val="26"/>
          <w:lang w:val="az-Latn-AZ"/>
        </w:rPr>
        <w:softHyphen/>
        <w:t>vafiq olaraq, allergik rinit, konyunktivit, övrə, dermatit, qastro</w:t>
      </w:r>
      <w:r w:rsidRPr="0049478D">
        <w:rPr>
          <w:rFonts w:ascii="Times New Roman" w:hAnsi="Times New Roman"/>
          <w:sz w:val="26"/>
          <w:szCs w:val="26"/>
          <w:lang w:val="az-Latn-AZ"/>
        </w:rPr>
        <w:softHyphen/>
        <w:t>ente</w:t>
      </w:r>
      <w:r w:rsidRPr="0049478D">
        <w:rPr>
          <w:rFonts w:ascii="Times New Roman" w:hAnsi="Times New Roman"/>
          <w:sz w:val="26"/>
          <w:szCs w:val="26"/>
          <w:lang w:val="az-Latn-AZ"/>
        </w:rPr>
        <w:softHyphen/>
        <w:t>ro</w:t>
      </w:r>
      <w:r w:rsidRPr="0049478D">
        <w:rPr>
          <w:rFonts w:ascii="Times New Roman" w:hAnsi="Times New Roman"/>
          <w:sz w:val="26"/>
          <w:szCs w:val="26"/>
          <w:lang w:val="az-Latn-AZ"/>
        </w:rPr>
        <w:softHyphen/>
        <w:t>ko</w:t>
      </w:r>
      <w:r w:rsidRPr="0049478D">
        <w:rPr>
          <w:rFonts w:ascii="Times New Roman" w:hAnsi="Times New Roman"/>
          <w:sz w:val="26"/>
          <w:szCs w:val="26"/>
          <w:lang w:val="az-Latn-AZ"/>
        </w:rPr>
        <w:softHyphen/>
        <w:t xml:space="preserve">lit və s. şəklində təzahür </w:t>
      </w:r>
      <w:r w:rsidRPr="0049478D">
        <w:rPr>
          <w:rFonts w:ascii="Times New Roman" w:hAnsi="Times New Roman"/>
          <w:sz w:val="26"/>
          <w:szCs w:val="26"/>
          <w:lang w:val="az-Latn-AZ"/>
        </w:rPr>
        <w:lastRenderedPageBreak/>
        <w:t>edir. İnsanda müşahidə olunan aşağıdakı xəstə</w:t>
      </w:r>
      <w:r w:rsidRPr="0049478D">
        <w:rPr>
          <w:rFonts w:ascii="Times New Roman" w:hAnsi="Times New Roman"/>
          <w:sz w:val="26"/>
          <w:szCs w:val="26"/>
          <w:lang w:val="az-Latn-AZ"/>
        </w:rPr>
        <w:softHyphen/>
        <w:t>liklərin əsasını I tip allergik reaksiyalar təşkil edir:</w:t>
      </w:r>
      <w:r w:rsidRPr="0049478D">
        <w:rPr>
          <w:rFonts w:ascii="Times New Roman" w:hAnsi="Times New Roman"/>
          <w:i/>
          <w:spacing w:val="-4"/>
          <w:sz w:val="26"/>
          <w:szCs w:val="26"/>
          <w:lang w:val="az-Latn-AZ"/>
        </w:rPr>
        <w:t>bronxial astma,p</w:t>
      </w:r>
      <w:r w:rsidRPr="0049478D">
        <w:rPr>
          <w:rFonts w:ascii="Times New Roman" w:hAnsi="Times New Roman"/>
          <w:i/>
          <w:sz w:val="26"/>
          <w:szCs w:val="26"/>
          <w:lang w:val="az-Latn-AZ"/>
        </w:rPr>
        <w:t>ollinoz,övrə</w:t>
      </w:r>
      <w:r>
        <w:rPr>
          <w:rFonts w:ascii="Times New Roman" w:hAnsi="Times New Roman"/>
          <w:i/>
          <w:sz w:val="26"/>
          <w:szCs w:val="26"/>
          <w:lang w:val="az-Latn-AZ"/>
        </w:rPr>
        <w:t>,k</w:t>
      </w:r>
      <w:r w:rsidRPr="00CE0750">
        <w:rPr>
          <w:rFonts w:ascii="Times New Roman" w:hAnsi="Times New Roman"/>
          <w:i/>
          <w:sz w:val="26"/>
          <w:szCs w:val="26"/>
          <w:lang w:val="az-Latn-AZ"/>
        </w:rPr>
        <w:t>vinke ödemi</w:t>
      </w:r>
      <w:r>
        <w:rPr>
          <w:rFonts w:ascii="Times New Roman" w:hAnsi="Times New Roman"/>
          <w:i/>
          <w:sz w:val="26"/>
          <w:szCs w:val="26"/>
          <w:lang w:val="az-Latn-AZ"/>
        </w:rPr>
        <w:t>, a</w:t>
      </w:r>
      <w:r w:rsidRPr="00CE0750">
        <w:rPr>
          <w:rFonts w:ascii="Times New Roman" w:hAnsi="Times New Roman"/>
          <w:i/>
          <w:sz w:val="26"/>
          <w:szCs w:val="26"/>
          <w:lang w:val="az-Latn-AZ"/>
        </w:rPr>
        <w:t>topik dermatit</w:t>
      </w:r>
      <w:r>
        <w:rPr>
          <w:rFonts w:ascii="Times New Roman" w:hAnsi="Times New Roman"/>
          <w:i/>
          <w:sz w:val="26"/>
          <w:szCs w:val="26"/>
          <w:lang w:val="az-Latn-AZ"/>
        </w:rPr>
        <w:t>.</w:t>
      </w:r>
    </w:p>
    <w:p w:rsidR="00DC0E56" w:rsidRPr="00CE0750" w:rsidRDefault="00DC0E56" w:rsidP="00DC0E56">
      <w:pPr>
        <w:pStyle w:val="a3"/>
        <w:spacing w:line="264" w:lineRule="auto"/>
        <w:ind w:firstLine="567"/>
        <w:jc w:val="both"/>
        <w:rPr>
          <w:rFonts w:ascii="Times New Roman" w:hAnsi="Times New Roman"/>
          <w:b/>
          <w:i/>
          <w:sz w:val="26"/>
          <w:szCs w:val="26"/>
          <w:lang w:val="az-Latn-AZ"/>
        </w:rPr>
      </w:pPr>
      <w:r w:rsidRPr="00CE0750">
        <w:rPr>
          <w:rFonts w:ascii="Times New Roman" w:hAnsi="Times New Roman"/>
          <w:b/>
          <w:i/>
          <w:sz w:val="26"/>
          <w:szCs w:val="26"/>
          <w:lang w:val="az-Latn-AZ"/>
        </w:rPr>
        <w:t xml:space="preserve">Anafilaksiya reaksiyaları. </w:t>
      </w:r>
      <w:r w:rsidRPr="00CE0750">
        <w:rPr>
          <w:rFonts w:ascii="Times New Roman" w:hAnsi="Times New Roman"/>
          <w:i/>
          <w:sz w:val="26"/>
          <w:szCs w:val="26"/>
          <w:lang w:val="az-Latn-AZ"/>
        </w:rPr>
        <w:t xml:space="preserve">Anafilaksiya (“ana” – </w:t>
      </w:r>
      <w:r w:rsidRPr="00CE0750">
        <w:rPr>
          <w:rFonts w:ascii="Times New Roman" w:hAnsi="Times New Roman"/>
          <w:sz w:val="26"/>
          <w:szCs w:val="26"/>
          <w:lang w:val="az-Latn-AZ"/>
        </w:rPr>
        <w:t>əks</w:t>
      </w:r>
      <w:r w:rsidRPr="00CE0750">
        <w:rPr>
          <w:rFonts w:ascii="Times New Roman" w:hAnsi="Times New Roman"/>
          <w:i/>
          <w:sz w:val="26"/>
          <w:szCs w:val="26"/>
          <w:lang w:val="az-Latn-AZ"/>
        </w:rPr>
        <w:t xml:space="preserve">, “phylaxia” – </w:t>
      </w:r>
      <w:r w:rsidRPr="00CE0750">
        <w:rPr>
          <w:rFonts w:ascii="Times New Roman" w:hAnsi="Times New Roman"/>
          <w:sz w:val="26"/>
          <w:szCs w:val="26"/>
          <w:lang w:val="az-Latn-AZ"/>
        </w:rPr>
        <w:t>müdafiə</w:t>
      </w:r>
      <w:r w:rsidRPr="00CE0750">
        <w:rPr>
          <w:rFonts w:ascii="Times New Roman" w:hAnsi="Times New Roman"/>
          <w:i/>
          <w:sz w:val="26"/>
          <w:szCs w:val="26"/>
          <w:lang w:val="az-Latn-AZ"/>
        </w:rPr>
        <w:t xml:space="preserve">) – </w:t>
      </w:r>
      <w:r w:rsidRPr="00CE0750">
        <w:rPr>
          <w:rFonts w:ascii="Times New Roman" w:hAnsi="Times New Roman"/>
          <w:sz w:val="26"/>
          <w:szCs w:val="26"/>
          <w:lang w:val="az-Latn-AZ"/>
        </w:rPr>
        <w:t xml:space="preserve">yad zülalın təkrarən parenteral yeridilməsinə qarşı orqanizmin qazanılmış hiperhəssaslıq vəziyyətidir. </w:t>
      </w:r>
      <w:r>
        <w:rPr>
          <w:rFonts w:ascii="Times New Roman" w:hAnsi="Times New Roman"/>
          <w:sz w:val="26"/>
          <w:szCs w:val="26"/>
          <w:lang w:val="az-Latn-AZ"/>
        </w:rPr>
        <w:t>Müxtəlif t</w:t>
      </w:r>
      <w:r w:rsidRPr="00CE0750">
        <w:rPr>
          <w:rFonts w:ascii="Times New Roman" w:hAnsi="Times New Roman"/>
          <w:sz w:val="26"/>
          <w:szCs w:val="26"/>
          <w:lang w:val="az-Latn-AZ"/>
        </w:rPr>
        <w:t>əcrübələ</w:t>
      </w:r>
      <w:r>
        <w:rPr>
          <w:rFonts w:ascii="Times New Roman" w:hAnsi="Times New Roman"/>
          <w:sz w:val="26"/>
          <w:szCs w:val="26"/>
          <w:lang w:val="az-Latn-AZ"/>
        </w:rPr>
        <w:t>r</w:t>
      </w:r>
      <w:r w:rsidRPr="00CE0750">
        <w:rPr>
          <w:rFonts w:ascii="Times New Roman" w:hAnsi="Times New Roman"/>
          <w:sz w:val="26"/>
          <w:szCs w:val="26"/>
          <w:lang w:val="az-Latn-AZ"/>
        </w:rPr>
        <w:t>də müşahidə etmişdir ki, at zərdabının təkrarən peritondaxili yeridilməsi hey</w:t>
      </w:r>
      <w:r>
        <w:rPr>
          <w:rFonts w:ascii="Times New Roman" w:hAnsi="Times New Roman"/>
          <w:sz w:val="26"/>
          <w:szCs w:val="26"/>
          <w:lang w:val="az-Latn-AZ"/>
        </w:rPr>
        <w:softHyphen/>
      </w:r>
      <w:r w:rsidRPr="00CE0750">
        <w:rPr>
          <w:rFonts w:ascii="Times New Roman" w:hAnsi="Times New Roman"/>
          <w:sz w:val="26"/>
          <w:szCs w:val="26"/>
          <w:lang w:val="az-Latn-AZ"/>
        </w:rPr>
        <w:t>vanların tezliklə ölümünə səbəb olur. Tədqiqatların nəticələri göstərmişdir ki, alınma şəraitindən asılı olaraq, anafilaksiya yerli və ya ümumi reak</w:t>
      </w:r>
      <w:r>
        <w:rPr>
          <w:rFonts w:ascii="Times New Roman" w:hAnsi="Times New Roman"/>
          <w:sz w:val="26"/>
          <w:szCs w:val="26"/>
          <w:lang w:val="az-Latn-AZ"/>
        </w:rPr>
        <w:softHyphen/>
      </w:r>
      <w:r w:rsidRPr="00CE0750">
        <w:rPr>
          <w:rFonts w:ascii="Times New Roman" w:hAnsi="Times New Roman"/>
          <w:sz w:val="26"/>
          <w:szCs w:val="26"/>
          <w:lang w:val="az-Latn-AZ"/>
        </w:rPr>
        <w:t>si</w:t>
      </w:r>
      <w:r>
        <w:rPr>
          <w:rFonts w:ascii="Times New Roman" w:hAnsi="Times New Roman"/>
          <w:sz w:val="26"/>
          <w:szCs w:val="26"/>
          <w:lang w:val="az-Latn-AZ"/>
        </w:rPr>
        <w:softHyphen/>
      </w:r>
      <w:r w:rsidRPr="00CE0750">
        <w:rPr>
          <w:rFonts w:ascii="Times New Roman" w:hAnsi="Times New Roman"/>
          <w:sz w:val="26"/>
          <w:szCs w:val="26"/>
          <w:lang w:val="az-Latn-AZ"/>
        </w:rPr>
        <w:t>ya</w:t>
      </w:r>
      <w:r>
        <w:rPr>
          <w:rFonts w:ascii="Times New Roman" w:hAnsi="Times New Roman"/>
          <w:sz w:val="26"/>
          <w:szCs w:val="26"/>
          <w:lang w:val="az-Latn-AZ"/>
        </w:rPr>
        <w:softHyphen/>
      </w:r>
      <w:r w:rsidRPr="00CE0750">
        <w:rPr>
          <w:rFonts w:ascii="Times New Roman" w:hAnsi="Times New Roman"/>
          <w:sz w:val="26"/>
          <w:szCs w:val="26"/>
          <w:lang w:val="az-Latn-AZ"/>
        </w:rPr>
        <w:t>lar şəklində özünü göstərə bilər. Ümumi reaksiyaların ən qabarıq təzahür forması anafilaktik şok adlanır.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Klassik anafilaksiya şokunu</w:t>
      </w:r>
      <w:r w:rsidRPr="00CE0750">
        <w:rPr>
          <w:rFonts w:ascii="Times New Roman" w:hAnsi="Times New Roman"/>
          <w:sz w:val="26"/>
          <w:szCs w:val="26"/>
          <w:lang w:val="az-Latn-AZ"/>
        </w:rPr>
        <w:t xml:space="preserve"> ilk dəfə 1912-ci ildə eksperimentdə dəniz donuzlarında </w:t>
      </w:r>
      <w:r w:rsidRPr="00CE0750">
        <w:rPr>
          <w:rFonts w:ascii="Times New Roman" w:hAnsi="Times New Roman"/>
          <w:i/>
          <w:sz w:val="26"/>
          <w:szCs w:val="26"/>
          <w:lang w:val="az-Latn-AZ"/>
        </w:rPr>
        <w:t>A.M.Bezredko</w:t>
      </w:r>
      <w:r w:rsidRPr="00CE0750">
        <w:rPr>
          <w:rFonts w:ascii="Times New Roman" w:hAnsi="Times New Roman"/>
          <w:sz w:val="26"/>
          <w:szCs w:val="26"/>
          <w:lang w:val="az-Latn-AZ"/>
        </w:rPr>
        <w:t xml:space="preserve"> almışdır. Anafilaktik şok yaratmaq üçün heyvanın dərisi altına çox kiçik dozada (0,1 ml – sensibilizasiyaedici doza) normal at zərdabı və ya yumurta ağı</w:t>
      </w:r>
      <w:r>
        <w:rPr>
          <w:rFonts w:ascii="Times New Roman" w:hAnsi="Times New Roman"/>
          <w:sz w:val="26"/>
          <w:szCs w:val="26"/>
          <w:lang w:val="az-Latn-AZ"/>
        </w:rPr>
        <w:t xml:space="preserve"> zülalı</w:t>
      </w:r>
      <w:r w:rsidRPr="00CE0750">
        <w:rPr>
          <w:rFonts w:ascii="Times New Roman" w:hAnsi="Times New Roman"/>
          <w:sz w:val="26"/>
          <w:szCs w:val="26"/>
          <w:lang w:val="az-Latn-AZ"/>
        </w:rPr>
        <w:t xml:space="preserve"> inyeksiya edilir (aktiv sensibilizasiya). 2-ci həftənin sonunda sensibilizasiya maksimal səviyyəyə çatır. Sonra hey</w:t>
      </w:r>
      <w:r>
        <w:rPr>
          <w:rFonts w:ascii="Times New Roman" w:hAnsi="Times New Roman"/>
          <w:sz w:val="26"/>
          <w:szCs w:val="26"/>
          <w:lang w:val="az-Latn-AZ"/>
        </w:rPr>
        <w:softHyphen/>
      </w:r>
      <w:r w:rsidRPr="00CE0750">
        <w:rPr>
          <w:rFonts w:ascii="Times New Roman" w:hAnsi="Times New Roman"/>
          <w:sz w:val="26"/>
          <w:szCs w:val="26"/>
          <w:lang w:val="az-Latn-AZ"/>
        </w:rPr>
        <w:t>vanın qan dövranına həmin zülalın sensibilizasiyaedici dozasından 10 dəfə artıq miqdarı (həlledici doza) yeridilir. 1-2 dəqiqədən sonra heyvan narahat olur, tükləri pırpızlaşır, pəncəsi ilə üzünü qaşıyır, sidik və nəcis xaric olur, qıcolma müşahidə edilir. Qan təzyiqi əvvəlcə yüksəlir, sonra vazomotor mərkəzin iflici nəticəsində təzyiq enir. Bronxların saya əzələləri spazma uğrayır, tənəffüs çətinləşir</w:t>
      </w:r>
      <w:r>
        <w:rPr>
          <w:rFonts w:ascii="Times New Roman" w:hAnsi="Times New Roman"/>
          <w:sz w:val="26"/>
          <w:szCs w:val="26"/>
          <w:lang w:val="az-Latn-AZ"/>
        </w:rPr>
        <w:t>,</w:t>
      </w:r>
      <w:r w:rsidRPr="00CE0750">
        <w:rPr>
          <w:rFonts w:ascii="Times New Roman" w:hAnsi="Times New Roman"/>
          <w:sz w:val="26"/>
          <w:szCs w:val="26"/>
          <w:lang w:val="az-Latn-AZ"/>
        </w:rPr>
        <w:t xml:space="preserve"> küylü tənəffüs yaranır. Dəniz donuzlarında </w:t>
      </w:r>
      <w:r>
        <w:rPr>
          <w:rFonts w:ascii="Times New Roman" w:hAnsi="Times New Roman"/>
          <w:sz w:val="26"/>
          <w:szCs w:val="26"/>
          <w:lang w:val="az-Latn-AZ"/>
        </w:rPr>
        <w:t>a</w:t>
      </w:r>
      <w:r w:rsidRPr="00CE0750">
        <w:rPr>
          <w:rFonts w:ascii="Times New Roman" w:hAnsi="Times New Roman"/>
          <w:sz w:val="26"/>
          <w:szCs w:val="26"/>
          <w:lang w:val="az-Latn-AZ"/>
        </w:rPr>
        <w:t xml:space="preserve">ğciyərlər “şok orqanı” hesab edilir. </w:t>
      </w:r>
      <w:r>
        <w:rPr>
          <w:rFonts w:ascii="Times New Roman" w:hAnsi="Times New Roman"/>
          <w:sz w:val="26"/>
          <w:szCs w:val="26"/>
          <w:lang w:val="az-Latn-AZ"/>
        </w:rPr>
        <w:t>D</w:t>
      </w:r>
      <w:r w:rsidRPr="00CE0750">
        <w:rPr>
          <w:rFonts w:ascii="Times New Roman" w:hAnsi="Times New Roman"/>
          <w:sz w:val="26"/>
          <w:szCs w:val="26"/>
          <w:lang w:val="az-Latn-AZ"/>
        </w:rPr>
        <w:t xml:space="preserve">ovşanlarda </w:t>
      </w:r>
      <w:r>
        <w:rPr>
          <w:rFonts w:ascii="Times New Roman" w:hAnsi="Times New Roman"/>
          <w:sz w:val="26"/>
          <w:szCs w:val="26"/>
          <w:lang w:val="az-Latn-AZ"/>
        </w:rPr>
        <w:t>da “şok orqan”</w:t>
      </w:r>
      <w:r w:rsidRPr="00CE0750">
        <w:rPr>
          <w:rFonts w:ascii="Times New Roman" w:hAnsi="Times New Roman"/>
          <w:sz w:val="26"/>
          <w:szCs w:val="26"/>
          <w:lang w:val="az-Latn-AZ"/>
        </w:rPr>
        <w:t xml:space="preserve"> ağciyərlər, itlərdə </w:t>
      </w:r>
      <w:r>
        <w:rPr>
          <w:rFonts w:ascii="Times New Roman" w:hAnsi="Times New Roman"/>
          <w:sz w:val="26"/>
          <w:szCs w:val="26"/>
          <w:lang w:val="az-Latn-AZ"/>
        </w:rPr>
        <w:t>isə</w:t>
      </w:r>
      <w:r w:rsidRPr="00CE0750">
        <w:rPr>
          <w:rFonts w:ascii="Times New Roman" w:hAnsi="Times New Roman"/>
          <w:sz w:val="26"/>
          <w:szCs w:val="26"/>
          <w:lang w:val="az-Latn-AZ"/>
        </w:rPr>
        <w:t xml:space="preserve"> qaraciyər</w:t>
      </w:r>
      <w:r>
        <w:rPr>
          <w:rFonts w:ascii="Times New Roman" w:hAnsi="Times New Roman"/>
          <w:sz w:val="26"/>
          <w:szCs w:val="26"/>
          <w:lang w:val="az-Latn-AZ"/>
        </w:rPr>
        <w:t>dir.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Passiv sensibilizasiya almaq üçün aktiv yolla sensibilizə olunmuş hey</w:t>
      </w:r>
      <w:r>
        <w:rPr>
          <w:rFonts w:ascii="Times New Roman" w:hAnsi="Times New Roman"/>
          <w:sz w:val="26"/>
          <w:szCs w:val="26"/>
          <w:lang w:val="az-Latn-AZ"/>
        </w:rPr>
        <w:softHyphen/>
      </w:r>
      <w:r w:rsidRPr="00CE0750">
        <w:rPr>
          <w:rFonts w:ascii="Times New Roman" w:hAnsi="Times New Roman"/>
          <w:sz w:val="26"/>
          <w:szCs w:val="26"/>
          <w:lang w:val="az-Latn-AZ"/>
        </w:rPr>
        <w:t>van</w:t>
      </w:r>
      <w:r>
        <w:rPr>
          <w:rFonts w:ascii="Times New Roman" w:hAnsi="Times New Roman"/>
          <w:sz w:val="26"/>
          <w:szCs w:val="26"/>
          <w:lang w:val="az-Latn-AZ"/>
        </w:rPr>
        <w:softHyphen/>
      </w:r>
      <w:r w:rsidRPr="00CE0750">
        <w:rPr>
          <w:rFonts w:ascii="Times New Roman" w:hAnsi="Times New Roman"/>
          <w:sz w:val="26"/>
          <w:szCs w:val="26"/>
          <w:lang w:val="az-Latn-AZ"/>
        </w:rPr>
        <w:t>dan alınan qan serumu intakt heyvana vurulur (10-15 ml). Sensibilizə olun</w:t>
      </w:r>
      <w:r>
        <w:rPr>
          <w:rFonts w:ascii="Times New Roman" w:hAnsi="Times New Roman"/>
          <w:sz w:val="26"/>
          <w:szCs w:val="26"/>
          <w:lang w:val="az-Latn-AZ"/>
        </w:rPr>
        <w:softHyphen/>
      </w:r>
      <w:r w:rsidRPr="00CE0750">
        <w:rPr>
          <w:rFonts w:ascii="Times New Roman" w:hAnsi="Times New Roman"/>
          <w:sz w:val="26"/>
          <w:szCs w:val="26"/>
          <w:lang w:val="az-Latn-AZ"/>
        </w:rPr>
        <w:t>muş heyvanın qan serumunda yad zülala qarşı anticisimlər olduğu üçün intakt heyvanda sensibilizasiya vəziyyəti tez yaranır (24-48 saat müddə</w:t>
      </w:r>
      <w:r>
        <w:rPr>
          <w:rFonts w:ascii="Times New Roman" w:hAnsi="Times New Roman"/>
          <w:sz w:val="26"/>
          <w:szCs w:val="26"/>
          <w:lang w:val="az-Latn-AZ"/>
        </w:rPr>
        <w:softHyphen/>
      </w:r>
      <w:r w:rsidRPr="00CE0750">
        <w:rPr>
          <w:rFonts w:ascii="Times New Roman" w:hAnsi="Times New Roman"/>
          <w:sz w:val="26"/>
          <w:szCs w:val="26"/>
          <w:lang w:val="az-Latn-AZ"/>
        </w:rPr>
        <w:t>tində). Bundan sonra heyvana normal at zərdabının həlledici dozası inyek</w:t>
      </w:r>
      <w:r>
        <w:rPr>
          <w:rFonts w:ascii="Times New Roman" w:hAnsi="Times New Roman"/>
          <w:sz w:val="26"/>
          <w:szCs w:val="26"/>
          <w:lang w:val="az-Latn-AZ"/>
        </w:rPr>
        <w:softHyphen/>
      </w:r>
      <w:r w:rsidRPr="00CE0750">
        <w:rPr>
          <w:rFonts w:ascii="Times New Roman" w:hAnsi="Times New Roman"/>
          <w:sz w:val="26"/>
          <w:szCs w:val="26"/>
          <w:lang w:val="az-Latn-AZ"/>
        </w:rPr>
        <w:t>siya edildikdə anafilaktik şok əmələ gəlir.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Anafilaktik şok insanlarda da müşahidə oluna bilər. Adətən penisillin və digər antibiotiklərin inyeksiyasından, sulfanilamid, vitamin, müalicəvi zərdab, vaksin, rentgenokontrast maddələrin istifadəsindən sonra yaranır. Bu zaman dəridə qaşınma və səpgi, tənəffüsün çətinləşməsi, qarında spastik ağrılar, diareya, qusma müşahidə edilir, arterial təzyiq aşağı düşür. Qeyri-iradi sidik ifrazı, qıcolma, tənəffüsün çətinləşməsi, kollaps, huşun itməsi baş verir.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 xml:space="preserve">Bütün allergik reaksiyalarda olduğu kimi, anafilaktik şokun da </w:t>
      </w:r>
      <w:r w:rsidRPr="00CE0750">
        <w:rPr>
          <w:rFonts w:ascii="Times New Roman" w:hAnsi="Times New Roman"/>
          <w:i/>
          <w:sz w:val="26"/>
          <w:szCs w:val="26"/>
          <w:lang w:val="az-Latn-AZ"/>
        </w:rPr>
        <w:t>im</w:t>
      </w:r>
      <w:r>
        <w:rPr>
          <w:rFonts w:ascii="Times New Roman" w:hAnsi="Times New Roman"/>
          <w:i/>
          <w:sz w:val="26"/>
          <w:szCs w:val="26"/>
          <w:lang w:val="az-Latn-AZ"/>
        </w:rPr>
        <w:softHyphen/>
      </w:r>
      <w:r w:rsidRPr="00CE0750">
        <w:rPr>
          <w:rFonts w:ascii="Times New Roman" w:hAnsi="Times New Roman"/>
          <w:i/>
          <w:sz w:val="26"/>
          <w:szCs w:val="26"/>
          <w:lang w:val="az-Latn-AZ"/>
        </w:rPr>
        <w:t>mu</w:t>
      </w:r>
      <w:r>
        <w:rPr>
          <w:rFonts w:ascii="Times New Roman" w:hAnsi="Times New Roman"/>
          <w:i/>
          <w:sz w:val="26"/>
          <w:szCs w:val="26"/>
          <w:lang w:val="az-Latn-AZ"/>
        </w:rPr>
        <w:softHyphen/>
      </w:r>
      <w:r w:rsidRPr="00CE0750">
        <w:rPr>
          <w:rFonts w:ascii="Times New Roman" w:hAnsi="Times New Roman"/>
          <w:i/>
          <w:sz w:val="26"/>
          <w:szCs w:val="26"/>
          <w:lang w:val="az-Latn-AZ"/>
        </w:rPr>
        <w:t xml:space="preserve">noloji (sensibilizasiya), patokimyəvi, patofizioloji </w:t>
      </w:r>
      <w:r w:rsidRPr="00CE0750">
        <w:rPr>
          <w:rFonts w:ascii="Times New Roman" w:hAnsi="Times New Roman"/>
          <w:sz w:val="26"/>
          <w:szCs w:val="26"/>
          <w:lang w:val="az-Latn-AZ"/>
        </w:rPr>
        <w:t>mərhələləri ayırd edilir</w:t>
      </w:r>
      <w:r w:rsidRPr="00CE0750">
        <w:rPr>
          <w:rFonts w:ascii="Times New Roman" w:hAnsi="Times New Roman"/>
          <w:i/>
          <w:sz w:val="26"/>
          <w:szCs w:val="26"/>
          <w:lang w:val="az-Latn-AZ"/>
        </w:rPr>
        <w:t xml:space="preserve">. </w:t>
      </w:r>
      <w:r w:rsidRPr="00CE0750">
        <w:rPr>
          <w:rFonts w:ascii="Times New Roman" w:hAnsi="Times New Roman"/>
          <w:sz w:val="26"/>
          <w:szCs w:val="26"/>
          <w:lang w:val="az-Latn-AZ"/>
        </w:rPr>
        <w:t>Əgər maksimal sensibilizə olunmuş orqanizmə allergenin (anafilaktogenin) həlledici dozası dəri içərisinə yeridilərsə, yerli anafilaksiya (Overi feno</w:t>
      </w:r>
      <w:r>
        <w:rPr>
          <w:rFonts w:ascii="Times New Roman" w:hAnsi="Times New Roman"/>
          <w:sz w:val="26"/>
          <w:szCs w:val="26"/>
          <w:lang w:val="az-Latn-AZ"/>
        </w:rPr>
        <w:softHyphen/>
      </w:r>
      <w:r w:rsidRPr="00CE0750">
        <w:rPr>
          <w:rFonts w:ascii="Times New Roman" w:hAnsi="Times New Roman"/>
          <w:sz w:val="26"/>
          <w:szCs w:val="26"/>
          <w:lang w:val="az-Latn-AZ"/>
        </w:rPr>
        <w:t>me</w:t>
      </w:r>
      <w:r>
        <w:rPr>
          <w:rFonts w:ascii="Times New Roman" w:hAnsi="Times New Roman"/>
          <w:sz w:val="26"/>
          <w:szCs w:val="26"/>
          <w:lang w:val="az-Latn-AZ"/>
        </w:rPr>
        <w:softHyphen/>
      </w:r>
      <w:r w:rsidRPr="00CE0750">
        <w:rPr>
          <w:rFonts w:ascii="Times New Roman" w:hAnsi="Times New Roman"/>
          <w:sz w:val="26"/>
          <w:szCs w:val="26"/>
          <w:lang w:val="az-Latn-AZ"/>
        </w:rPr>
        <w:t>ni), qan dövranına daxil edilərsə, ümumi anafilaksiya reaksiyası (anafilaktik şok) inkişaf edər. Bu, deqranulyasiyaya uğrayan tosqun hüceyrələrin lokali</w:t>
      </w:r>
      <w:r>
        <w:rPr>
          <w:rFonts w:ascii="Times New Roman" w:hAnsi="Times New Roman"/>
          <w:sz w:val="26"/>
          <w:szCs w:val="26"/>
          <w:lang w:val="az-Latn-AZ"/>
        </w:rPr>
        <w:softHyphen/>
      </w:r>
      <w:r w:rsidRPr="00CE0750">
        <w:rPr>
          <w:rFonts w:ascii="Times New Roman" w:hAnsi="Times New Roman"/>
          <w:sz w:val="26"/>
          <w:szCs w:val="26"/>
          <w:lang w:val="az-Latn-AZ"/>
        </w:rPr>
        <w:t>zasiyasından və azad olan mediatorların konsentrasiyasından asılıdır. Aller</w:t>
      </w:r>
      <w:r>
        <w:rPr>
          <w:rFonts w:ascii="Times New Roman" w:hAnsi="Times New Roman"/>
          <w:sz w:val="26"/>
          <w:szCs w:val="26"/>
          <w:lang w:val="az-Latn-AZ"/>
        </w:rPr>
        <w:softHyphen/>
      </w:r>
      <w:r w:rsidRPr="00CE0750">
        <w:rPr>
          <w:rFonts w:ascii="Times New Roman" w:hAnsi="Times New Roman"/>
          <w:sz w:val="26"/>
          <w:szCs w:val="26"/>
          <w:lang w:val="az-Latn-AZ"/>
        </w:rPr>
        <w:t>genin həlledici dozası dəri içərisinə yeridildikdə yalnız həmin nahiyədəki tosqun hüceyrələrin deqranulyasiyası hesabına yerli reaksiya, ümumi qan dövranına daxil edildikdə isə orqanizm səviyyəsində sistem xarakterli reak</w:t>
      </w:r>
      <w:r>
        <w:rPr>
          <w:rFonts w:ascii="Times New Roman" w:hAnsi="Times New Roman"/>
          <w:sz w:val="26"/>
          <w:szCs w:val="26"/>
          <w:lang w:val="az-Latn-AZ"/>
        </w:rPr>
        <w:softHyphen/>
      </w:r>
      <w:r w:rsidRPr="00CE0750">
        <w:rPr>
          <w:rFonts w:ascii="Times New Roman" w:hAnsi="Times New Roman"/>
          <w:sz w:val="26"/>
          <w:szCs w:val="26"/>
          <w:lang w:val="az-Latn-AZ"/>
        </w:rPr>
        <w:t>si</w:t>
      </w:r>
      <w:r>
        <w:rPr>
          <w:rFonts w:ascii="Times New Roman" w:hAnsi="Times New Roman"/>
          <w:sz w:val="26"/>
          <w:szCs w:val="26"/>
          <w:lang w:val="az-Latn-AZ"/>
        </w:rPr>
        <w:softHyphen/>
      </w:r>
      <w:r w:rsidRPr="00CE0750">
        <w:rPr>
          <w:rFonts w:ascii="Times New Roman" w:hAnsi="Times New Roman"/>
          <w:sz w:val="26"/>
          <w:szCs w:val="26"/>
          <w:lang w:val="az-Latn-AZ"/>
        </w:rPr>
        <w:t>ya baş verir. Ümumi reaksiyalar zamanı külli miqdarda azad olan media</w:t>
      </w:r>
      <w:r>
        <w:rPr>
          <w:rFonts w:ascii="Times New Roman" w:hAnsi="Times New Roman"/>
          <w:sz w:val="26"/>
          <w:szCs w:val="26"/>
          <w:lang w:val="az-Latn-AZ"/>
        </w:rPr>
        <w:softHyphen/>
      </w:r>
      <w:r w:rsidRPr="00CE0750">
        <w:rPr>
          <w:rFonts w:ascii="Times New Roman" w:hAnsi="Times New Roman"/>
          <w:sz w:val="26"/>
          <w:szCs w:val="26"/>
          <w:lang w:val="az-Latn-AZ"/>
        </w:rPr>
        <w:t>tor</w:t>
      </w:r>
      <w:r>
        <w:rPr>
          <w:rFonts w:ascii="Times New Roman" w:hAnsi="Times New Roman"/>
          <w:sz w:val="26"/>
          <w:szCs w:val="26"/>
          <w:lang w:val="az-Latn-AZ"/>
        </w:rPr>
        <w:softHyphen/>
      </w:r>
      <w:r w:rsidRPr="00CE0750">
        <w:rPr>
          <w:rFonts w:ascii="Times New Roman" w:hAnsi="Times New Roman"/>
          <w:sz w:val="26"/>
          <w:szCs w:val="26"/>
          <w:lang w:val="az-Latn-AZ"/>
        </w:rPr>
        <w:t xml:space="preserve">ların təsirindən arteriollar genişlənir, periferik müqavimət azalır, qan təzyiqi aşağı düşür. Eyni zamanda damar keçiriciliyinin artması nəticəsində qanın maye hissəsi hüceyrəarası sahəyə keçir və dövr edən qanın həcmi azalır. Bronx və bronxiolların (həmçinin mədə-bağırsaq traktının, </w:t>
      </w:r>
      <w:r w:rsidRPr="00CE0750">
        <w:rPr>
          <w:rFonts w:ascii="Times New Roman" w:hAnsi="Times New Roman"/>
          <w:sz w:val="26"/>
          <w:szCs w:val="26"/>
          <w:lang w:val="az-Latn-AZ"/>
        </w:rPr>
        <w:lastRenderedPageBreak/>
        <w:t>uşaqlığın) sa</w:t>
      </w:r>
      <w:r>
        <w:rPr>
          <w:rFonts w:ascii="Times New Roman" w:hAnsi="Times New Roman"/>
          <w:sz w:val="26"/>
          <w:szCs w:val="26"/>
          <w:lang w:val="az-Latn-AZ"/>
        </w:rPr>
        <w:softHyphen/>
      </w:r>
      <w:r w:rsidRPr="00CE0750">
        <w:rPr>
          <w:rFonts w:ascii="Times New Roman" w:hAnsi="Times New Roman"/>
          <w:sz w:val="26"/>
          <w:szCs w:val="26"/>
          <w:lang w:val="az-Latn-AZ"/>
        </w:rPr>
        <w:t>ya əzələlərinin spazmı, ağciyər və qırtlağın ödemi, kəskin tənəffüs çatış</w:t>
      </w:r>
      <w:r>
        <w:rPr>
          <w:rFonts w:ascii="Times New Roman" w:hAnsi="Times New Roman"/>
          <w:sz w:val="26"/>
          <w:szCs w:val="26"/>
          <w:lang w:val="az-Latn-AZ"/>
        </w:rPr>
        <w:softHyphen/>
      </w:r>
      <w:r w:rsidRPr="00CE0750">
        <w:rPr>
          <w:rFonts w:ascii="Times New Roman" w:hAnsi="Times New Roman"/>
          <w:sz w:val="26"/>
          <w:szCs w:val="26"/>
          <w:lang w:val="az-Latn-AZ"/>
        </w:rPr>
        <w:t>mazlığı inkişaf edir. İnsanlarda anafilaktik şok zamanı ölüm kəskin tənəffüs və ürək-damar çatışmazlığından baş verir.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Klassik anafilaktik şok inkişaf edən orqanizmləri 95% hallarda şok və</w:t>
      </w:r>
      <w:r>
        <w:rPr>
          <w:rFonts w:ascii="Times New Roman" w:hAnsi="Times New Roman"/>
          <w:sz w:val="26"/>
          <w:szCs w:val="26"/>
          <w:lang w:val="az-Latn-AZ"/>
        </w:rPr>
        <w:softHyphen/>
      </w:r>
      <w:r w:rsidRPr="00CE0750">
        <w:rPr>
          <w:rFonts w:ascii="Times New Roman" w:hAnsi="Times New Roman"/>
          <w:sz w:val="26"/>
          <w:szCs w:val="26"/>
          <w:lang w:val="az-Latn-AZ"/>
        </w:rPr>
        <w:t>ziyyətindən çıxarmaq mümkün olmur. Xəstə şok vəziyyətindən 5% hal</w:t>
      </w:r>
      <w:r>
        <w:rPr>
          <w:rFonts w:ascii="Times New Roman" w:hAnsi="Times New Roman"/>
          <w:sz w:val="26"/>
          <w:szCs w:val="26"/>
          <w:lang w:val="az-Latn-AZ"/>
        </w:rPr>
        <w:softHyphen/>
      </w:r>
      <w:r w:rsidRPr="00CE0750">
        <w:rPr>
          <w:rFonts w:ascii="Times New Roman" w:hAnsi="Times New Roman"/>
          <w:sz w:val="26"/>
          <w:szCs w:val="26"/>
          <w:lang w:val="az-Latn-AZ"/>
        </w:rPr>
        <w:t>lar</w:t>
      </w:r>
      <w:r>
        <w:rPr>
          <w:rFonts w:ascii="Times New Roman" w:hAnsi="Times New Roman"/>
          <w:sz w:val="26"/>
          <w:szCs w:val="26"/>
          <w:lang w:val="az-Latn-AZ"/>
        </w:rPr>
        <w:softHyphen/>
      </w:r>
      <w:r w:rsidRPr="00CE0750">
        <w:rPr>
          <w:rFonts w:ascii="Times New Roman" w:hAnsi="Times New Roman"/>
          <w:sz w:val="26"/>
          <w:szCs w:val="26"/>
          <w:lang w:val="az-Latn-AZ"/>
        </w:rPr>
        <w:t xml:space="preserve">da çıxa bilir və müvəqqəti </w:t>
      </w:r>
      <w:r w:rsidRPr="00CE0750">
        <w:rPr>
          <w:rFonts w:ascii="Times New Roman" w:hAnsi="Times New Roman"/>
          <w:i/>
          <w:sz w:val="26"/>
          <w:szCs w:val="26"/>
          <w:lang w:val="az-Latn-AZ"/>
        </w:rPr>
        <w:t xml:space="preserve">desensibilizasiya </w:t>
      </w:r>
      <w:r w:rsidRPr="00CE0750">
        <w:rPr>
          <w:rFonts w:ascii="Times New Roman" w:hAnsi="Times New Roman"/>
          <w:sz w:val="26"/>
          <w:szCs w:val="26"/>
          <w:lang w:val="az-Latn-AZ"/>
        </w:rPr>
        <w:t>(hiposensibilizasiya) halı ya</w:t>
      </w:r>
      <w:r>
        <w:rPr>
          <w:rFonts w:ascii="Times New Roman" w:hAnsi="Times New Roman"/>
          <w:sz w:val="26"/>
          <w:szCs w:val="26"/>
          <w:lang w:val="az-Latn-AZ"/>
        </w:rPr>
        <w:softHyphen/>
      </w:r>
      <w:r w:rsidRPr="00CE0750">
        <w:rPr>
          <w:rFonts w:ascii="Times New Roman" w:hAnsi="Times New Roman"/>
          <w:sz w:val="26"/>
          <w:szCs w:val="26"/>
          <w:lang w:val="az-Latn-AZ"/>
        </w:rPr>
        <w:t>ranır, yəni orqanizm allergenə qarşı həssaslığını itirir. Bu zaman anti</w:t>
      </w:r>
      <w:r>
        <w:rPr>
          <w:rFonts w:ascii="Times New Roman" w:hAnsi="Times New Roman"/>
          <w:sz w:val="26"/>
          <w:szCs w:val="26"/>
          <w:lang w:val="az-Latn-AZ"/>
        </w:rPr>
        <w:softHyphen/>
      </w:r>
      <w:r w:rsidRPr="00CE0750">
        <w:rPr>
          <w:rFonts w:ascii="Times New Roman" w:hAnsi="Times New Roman"/>
          <w:sz w:val="26"/>
          <w:szCs w:val="26"/>
          <w:lang w:val="az-Latn-AZ"/>
        </w:rPr>
        <w:t>cisimlər anafilaktogenlə birləşməyə sərf olunduğundan tosqun hüceyrələrin səthindəki Ig E kəskin azalmış olur. Ona görə də təkrarən daxil edilən anafilaktogenlə birləşə biləcək anticisimlər olmur və tosqun hüceyrələrin deqranulyasiyası baş vermir. Desensibilizasiya dövrü 2-3 həftə davam edir.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Sensibilizə olunmuş orqanizmlərdə süni desensibilizasiya aparmaqla anafilaktik şokun yaranmasının qarşısını almaq mümkündür. Bu, ilk dəfə 1912-ci ildə A.M.Bezredko tərəfindən tədqiq edilmişdir. Desensibili</w:t>
      </w:r>
      <w:r>
        <w:rPr>
          <w:rFonts w:ascii="Times New Roman" w:hAnsi="Times New Roman"/>
          <w:sz w:val="26"/>
          <w:szCs w:val="26"/>
          <w:lang w:val="az-Latn-AZ"/>
        </w:rPr>
        <w:softHyphen/>
      </w:r>
      <w:r w:rsidRPr="00CE0750">
        <w:rPr>
          <w:rFonts w:ascii="Times New Roman" w:hAnsi="Times New Roman"/>
          <w:sz w:val="26"/>
          <w:szCs w:val="26"/>
          <w:lang w:val="az-Latn-AZ"/>
        </w:rPr>
        <w:t>zasiyanın mahiyyəti ondan ibarətdir ki, sensibilizə olunmuş orqanizmə al</w:t>
      </w:r>
      <w:r>
        <w:rPr>
          <w:rFonts w:ascii="Times New Roman" w:hAnsi="Times New Roman"/>
          <w:sz w:val="26"/>
          <w:szCs w:val="26"/>
          <w:lang w:val="az-Latn-AZ"/>
        </w:rPr>
        <w:softHyphen/>
      </w:r>
      <w:r w:rsidRPr="00CE0750">
        <w:rPr>
          <w:rFonts w:ascii="Times New Roman" w:hAnsi="Times New Roman"/>
          <w:sz w:val="26"/>
          <w:szCs w:val="26"/>
          <w:lang w:val="az-Latn-AZ"/>
        </w:rPr>
        <w:t>ler</w:t>
      </w:r>
      <w:r>
        <w:rPr>
          <w:rFonts w:ascii="Times New Roman" w:hAnsi="Times New Roman"/>
          <w:sz w:val="26"/>
          <w:szCs w:val="26"/>
          <w:lang w:val="az-Latn-AZ"/>
        </w:rPr>
        <w:softHyphen/>
      </w:r>
      <w:r w:rsidRPr="00CE0750">
        <w:rPr>
          <w:rFonts w:ascii="Times New Roman" w:hAnsi="Times New Roman"/>
          <w:sz w:val="26"/>
          <w:szCs w:val="26"/>
          <w:lang w:val="az-Latn-AZ"/>
        </w:rPr>
        <w:t>genin kiçik dozasının müəyyən sxem üzrə yeridilməsi onun həmin aller</w:t>
      </w:r>
      <w:r>
        <w:rPr>
          <w:rFonts w:ascii="Times New Roman" w:hAnsi="Times New Roman"/>
          <w:sz w:val="26"/>
          <w:szCs w:val="26"/>
          <w:lang w:val="az-Latn-AZ"/>
        </w:rPr>
        <w:softHyphen/>
      </w:r>
      <w:r w:rsidRPr="00CE0750">
        <w:rPr>
          <w:rFonts w:ascii="Times New Roman" w:hAnsi="Times New Roman"/>
          <w:sz w:val="26"/>
          <w:szCs w:val="26"/>
          <w:lang w:val="az-Latn-AZ"/>
        </w:rPr>
        <w:t>ge</w:t>
      </w:r>
      <w:r>
        <w:rPr>
          <w:rFonts w:ascii="Times New Roman" w:hAnsi="Times New Roman"/>
          <w:sz w:val="26"/>
          <w:szCs w:val="26"/>
          <w:lang w:val="az-Latn-AZ"/>
        </w:rPr>
        <w:softHyphen/>
      </w:r>
      <w:r>
        <w:rPr>
          <w:rFonts w:ascii="Times New Roman" w:hAnsi="Times New Roman"/>
          <w:sz w:val="26"/>
          <w:szCs w:val="26"/>
          <w:lang w:val="az-Latn-AZ"/>
        </w:rPr>
        <w:softHyphen/>
      </w:r>
      <w:r w:rsidRPr="00CE0750">
        <w:rPr>
          <w:rFonts w:ascii="Times New Roman" w:hAnsi="Times New Roman"/>
          <w:sz w:val="26"/>
          <w:szCs w:val="26"/>
          <w:lang w:val="az-Latn-AZ"/>
        </w:rPr>
        <w:t>nə qarşı həssaslığının tədricən zəifləməsinə (hiposensibilizasiya) və iti</w:t>
      </w:r>
      <w:r>
        <w:rPr>
          <w:rFonts w:ascii="Times New Roman" w:hAnsi="Times New Roman"/>
          <w:sz w:val="26"/>
          <w:szCs w:val="26"/>
          <w:lang w:val="az-Latn-AZ"/>
        </w:rPr>
        <w:softHyphen/>
      </w:r>
      <w:r w:rsidRPr="00CE0750">
        <w:rPr>
          <w:rFonts w:ascii="Times New Roman" w:hAnsi="Times New Roman"/>
          <w:sz w:val="26"/>
          <w:szCs w:val="26"/>
          <w:lang w:val="az-Latn-AZ"/>
        </w:rPr>
        <w:t>ril</w:t>
      </w:r>
      <w:r>
        <w:rPr>
          <w:rFonts w:ascii="Times New Roman" w:hAnsi="Times New Roman"/>
          <w:sz w:val="26"/>
          <w:szCs w:val="26"/>
          <w:lang w:val="az-Latn-AZ"/>
        </w:rPr>
        <w:softHyphen/>
      </w:r>
      <w:r w:rsidRPr="00CE0750">
        <w:rPr>
          <w:rFonts w:ascii="Times New Roman" w:hAnsi="Times New Roman"/>
          <w:sz w:val="26"/>
          <w:szCs w:val="26"/>
          <w:lang w:val="az-Latn-AZ"/>
        </w:rPr>
        <w:t xml:space="preserve">məsinə (desensibilizasiya) səbəb olur. Belə orqanizmə allergenin həlledici dozası yeridildikdə Ag-IgE kompleksi az miqdarda əmələ gəlir, </w:t>
      </w:r>
      <w:r>
        <w:rPr>
          <w:rFonts w:ascii="Times New Roman" w:hAnsi="Times New Roman"/>
          <w:sz w:val="26"/>
          <w:szCs w:val="26"/>
          <w:lang w:val="az-Latn-AZ"/>
        </w:rPr>
        <w:t xml:space="preserve">bu isə </w:t>
      </w:r>
      <w:r w:rsidRPr="00CE0750">
        <w:rPr>
          <w:rFonts w:ascii="Times New Roman" w:hAnsi="Times New Roman"/>
          <w:sz w:val="26"/>
          <w:szCs w:val="26"/>
          <w:lang w:val="az-Latn-AZ"/>
        </w:rPr>
        <w:t>kəskin al</w:t>
      </w:r>
      <w:r>
        <w:rPr>
          <w:rFonts w:ascii="Times New Roman" w:hAnsi="Times New Roman"/>
          <w:sz w:val="26"/>
          <w:szCs w:val="26"/>
          <w:lang w:val="az-Latn-AZ"/>
        </w:rPr>
        <w:softHyphen/>
      </w:r>
      <w:r w:rsidRPr="00CE0750">
        <w:rPr>
          <w:rFonts w:ascii="Times New Roman" w:hAnsi="Times New Roman"/>
          <w:sz w:val="26"/>
          <w:szCs w:val="26"/>
          <w:lang w:val="az-Latn-AZ"/>
        </w:rPr>
        <w:t xml:space="preserve">lergiya reaksiyalarının formalaşması üçün kifayət deyil. Sensibilizasiyanın bu yolla aradan qaldırılmasına </w:t>
      </w:r>
      <w:r w:rsidRPr="00CE0750">
        <w:rPr>
          <w:rFonts w:ascii="Times New Roman" w:hAnsi="Times New Roman"/>
          <w:i/>
          <w:sz w:val="26"/>
          <w:szCs w:val="26"/>
          <w:lang w:val="az-Latn-AZ"/>
        </w:rPr>
        <w:t>spesifik desensibilizasiya</w:t>
      </w:r>
      <w:r w:rsidRPr="00CE0750">
        <w:rPr>
          <w:rFonts w:ascii="Times New Roman" w:hAnsi="Times New Roman"/>
          <w:sz w:val="26"/>
          <w:szCs w:val="26"/>
          <w:lang w:val="az-Latn-AZ"/>
        </w:rPr>
        <w:t xml:space="preserve"> deyilir. Belə immu</w:t>
      </w:r>
      <w:r>
        <w:rPr>
          <w:rFonts w:ascii="Times New Roman" w:hAnsi="Times New Roman"/>
          <w:sz w:val="26"/>
          <w:szCs w:val="26"/>
          <w:lang w:val="az-Latn-AZ"/>
        </w:rPr>
        <w:softHyphen/>
      </w:r>
      <w:r w:rsidRPr="00CE0750">
        <w:rPr>
          <w:rFonts w:ascii="Times New Roman" w:hAnsi="Times New Roman"/>
          <w:sz w:val="26"/>
          <w:szCs w:val="26"/>
          <w:lang w:val="az-Latn-AZ"/>
        </w:rPr>
        <w:t>noterapiya allergenə qarşı bu yolla yönələn effektli müalicə metodu kimi müasir dövrdə də əhəmiyyətini itirməmiş və klinikada tətbiq olunmaqdadır.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Qeyri-spesifik desensibilizasiya</w:t>
      </w:r>
      <w:r w:rsidRPr="00CE0750">
        <w:rPr>
          <w:rFonts w:ascii="Times New Roman" w:hAnsi="Times New Roman"/>
          <w:sz w:val="26"/>
          <w:szCs w:val="26"/>
          <w:lang w:val="az-Latn-AZ"/>
        </w:rPr>
        <w:t xml:space="preserve"> antiallergik dərman preparatları ilə anafilaksiyanın hər üç mərhələsinə qarşı aparılır. Bu, sensibilizasiya mərhə</w:t>
      </w:r>
      <w:r>
        <w:rPr>
          <w:rFonts w:ascii="Times New Roman" w:hAnsi="Times New Roman"/>
          <w:sz w:val="26"/>
          <w:szCs w:val="26"/>
          <w:lang w:val="az-Latn-AZ"/>
        </w:rPr>
        <w:softHyphen/>
      </w:r>
      <w:r w:rsidRPr="00CE0750">
        <w:rPr>
          <w:rFonts w:ascii="Times New Roman" w:hAnsi="Times New Roman"/>
          <w:sz w:val="26"/>
          <w:szCs w:val="26"/>
          <w:lang w:val="az-Latn-AZ"/>
        </w:rPr>
        <w:t>ləsində anticisim sintezini şüalanma, qlükokortikoidlər və sitostatiklərlə zəif</w:t>
      </w:r>
      <w:r>
        <w:rPr>
          <w:rFonts w:ascii="Times New Roman" w:hAnsi="Times New Roman"/>
          <w:sz w:val="26"/>
          <w:szCs w:val="26"/>
          <w:lang w:val="az-Latn-AZ"/>
        </w:rPr>
        <w:softHyphen/>
      </w:r>
      <w:r w:rsidRPr="00CE0750">
        <w:rPr>
          <w:rFonts w:ascii="Times New Roman" w:hAnsi="Times New Roman"/>
          <w:sz w:val="26"/>
          <w:szCs w:val="26"/>
          <w:lang w:val="az-Latn-AZ"/>
        </w:rPr>
        <w:t>lətməklə, patokimyəvi mərhələdə mediatorların sintezini azaltmaq və onları neytrallaşdırmaqla (antihistamin preparatları və s.), patofizioloji mər</w:t>
      </w:r>
      <w:r>
        <w:rPr>
          <w:rFonts w:ascii="Times New Roman" w:hAnsi="Times New Roman"/>
          <w:sz w:val="26"/>
          <w:szCs w:val="26"/>
          <w:lang w:val="az-Latn-AZ"/>
        </w:rPr>
        <w:softHyphen/>
      </w:r>
      <w:r w:rsidRPr="00CE0750">
        <w:rPr>
          <w:rFonts w:ascii="Times New Roman" w:hAnsi="Times New Roman"/>
          <w:sz w:val="26"/>
          <w:szCs w:val="26"/>
          <w:lang w:val="az-Latn-AZ"/>
        </w:rPr>
        <w:t>hələdə isə ikinci qrup hədəf hüceyrələrinə təsir etməklə aparılır. Qeyri-spe</w:t>
      </w:r>
      <w:r>
        <w:rPr>
          <w:rFonts w:ascii="Times New Roman" w:hAnsi="Times New Roman"/>
          <w:sz w:val="26"/>
          <w:szCs w:val="26"/>
          <w:lang w:val="az-Latn-AZ"/>
        </w:rPr>
        <w:softHyphen/>
      </w:r>
      <w:r w:rsidRPr="00CE0750">
        <w:rPr>
          <w:rFonts w:ascii="Times New Roman" w:hAnsi="Times New Roman"/>
          <w:sz w:val="26"/>
          <w:szCs w:val="26"/>
          <w:lang w:val="az-Latn-AZ"/>
        </w:rPr>
        <w:t>sifik desensibilizasiya allergiya zamanı radikal müalicə hesab olunmur. Be</w:t>
      </w:r>
      <w:r>
        <w:rPr>
          <w:rFonts w:ascii="Times New Roman" w:hAnsi="Times New Roman"/>
          <w:sz w:val="26"/>
          <w:szCs w:val="26"/>
          <w:lang w:val="az-Latn-AZ"/>
        </w:rPr>
        <w:softHyphen/>
      </w:r>
      <w:r w:rsidRPr="00CE0750">
        <w:rPr>
          <w:rFonts w:ascii="Times New Roman" w:hAnsi="Times New Roman"/>
          <w:sz w:val="26"/>
          <w:szCs w:val="26"/>
          <w:lang w:val="az-Latn-AZ"/>
        </w:rPr>
        <w:t>lə ki, xəstə spesifik allergenlə (orqanizmi sensibilizə edən) təmasda olarsa</w:t>
      </w:r>
      <w:r>
        <w:rPr>
          <w:rFonts w:ascii="Times New Roman" w:hAnsi="Times New Roman"/>
          <w:sz w:val="26"/>
          <w:szCs w:val="26"/>
          <w:lang w:val="az-Latn-AZ"/>
        </w:rPr>
        <w:t>,</w:t>
      </w:r>
      <w:r w:rsidRPr="00CE0750">
        <w:rPr>
          <w:rFonts w:ascii="Times New Roman" w:hAnsi="Times New Roman"/>
          <w:sz w:val="26"/>
          <w:szCs w:val="26"/>
          <w:lang w:val="az-Latn-AZ"/>
        </w:rPr>
        <w:t xml:space="preserve"> allergik reaksiya yenidən inkişaf edə bilər.</w:t>
      </w:r>
    </w:p>
    <w:p w:rsidR="00DC0E56" w:rsidRPr="00CE0750" w:rsidRDefault="00DC0E56" w:rsidP="00DC0E56">
      <w:pPr>
        <w:pStyle w:val="a3"/>
        <w:spacing w:line="264" w:lineRule="auto"/>
        <w:rPr>
          <w:rFonts w:ascii="Times New Roman" w:hAnsi="Times New Roman"/>
          <w:b/>
          <w:sz w:val="26"/>
          <w:szCs w:val="26"/>
          <w:lang w:val="az-Latn-AZ"/>
        </w:rPr>
      </w:pPr>
      <w:r w:rsidRPr="00CE0750">
        <w:rPr>
          <w:rFonts w:ascii="Times New Roman" w:hAnsi="Times New Roman"/>
          <w:b/>
          <w:sz w:val="26"/>
          <w:szCs w:val="26"/>
          <w:lang w:val="az-Latn-AZ"/>
        </w:rPr>
        <w:t xml:space="preserve"> II TİP – SİTOTOKSİK REAKSİYALAR</w:t>
      </w:r>
    </w:p>
    <w:p w:rsidR="00DC0E56" w:rsidRPr="00772729" w:rsidRDefault="00DC0E56" w:rsidP="00DC0E56">
      <w:pPr>
        <w:pStyle w:val="a3"/>
        <w:spacing w:line="264" w:lineRule="auto"/>
        <w:jc w:val="both"/>
        <w:rPr>
          <w:rFonts w:ascii="Times New Roman" w:hAnsi="Times New Roman"/>
          <w:spacing w:val="-4"/>
          <w:sz w:val="26"/>
          <w:szCs w:val="26"/>
          <w:lang w:val="az-Latn-AZ"/>
        </w:rPr>
      </w:pPr>
      <w:r w:rsidRPr="00772729">
        <w:rPr>
          <w:rFonts w:ascii="Times New Roman" w:hAnsi="Times New Roman"/>
          <w:spacing w:val="-4"/>
          <w:sz w:val="26"/>
          <w:szCs w:val="26"/>
          <w:lang w:val="az-Latn-AZ"/>
        </w:rPr>
        <w:t>Sitotoksik reaksiyaların yaranmasında mikroblar, ibtidailər, şiş hücey</w:t>
      </w:r>
      <w:r w:rsidRPr="00772729">
        <w:rPr>
          <w:rFonts w:ascii="Times New Roman" w:hAnsi="Times New Roman"/>
          <w:spacing w:val="-4"/>
          <w:sz w:val="26"/>
          <w:szCs w:val="26"/>
          <w:lang w:val="az-Latn-AZ"/>
        </w:rPr>
        <w:softHyphen/>
        <w:t>rə</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ləri, membranının səthi komponentləri dəyişikliyə uğramış hüceyrələr və s. an</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tigen rolunu oynaya bilər. Zədələyici amillərin təsirindən orqanizmin nor</w:t>
      </w:r>
      <w:r w:rsidRPr="00772729">
        <w:rPr>
          <w:rFonts w:ascii="Times New Roman" w:hAnsi="Times New Roman"/>
          <w:spacing w:val="-4"/>
          <w:sz w:val="26"/>
          <w:szCs w:val="26"/>
          <w:lang w:val="az-Latn-AZ"/>
        </w:rPr>
        <w:softHyphen/>
        <w:t>mal hü</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ceyrələri antigenlik xüsusiyyəti əldə edir. Bu zaman əmələ gələn auto</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an</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ticisimlər hədəf hüceyrələrin səthindəki antigenlə birləşir, onları lizisə uğradır.</w:t>
      </w:r>
    </w:p>
    <w:p w:rsidR="00DC0E56" w:rsidRPr="00923132"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Kimyəvi maddələr, xüsusilə dərman preparatları hüceyrə mem</w:t>
      </w:r>
      <w:r>
        <w:rPr>
          <w:rFonts w:ascii="Times New Roman" w:hAnsi="Times New Roman"/>
          <w:sz w:val="26"/>
          <w:szCs w:val="26"/>
          <w:lang w:val="az-Latn-AZ"/>
        </w:rPr>
        <w:softHyphen/>
      </w:r>
      <w:r w:rsidRPr="00CE0750">
        <w:rPr>
          <w:rFonts w:ascii="Times New Roman" w:hAnsi="Times New Roman"/>
          <w:sz w:val="26"/>
          <w:szCs w:val="26"/>
          <w:lang w:val="az-Latn-AZ"/>
        </w:rPr>
        <w:t>bra</w:t>
      </w:r>
      <w:r>
        <w:rPr>
          <w:rFonts w:ascii="Times New Roman" w:hAnsi="Times New Roman"/>
          <w:sz w:val="26"/>
          <w:szCs w:val="26"/>
          <w:lang w:val="az-Latn-AZ"/>
        </w:rPr>
        <w:softHyphen/>
      </w:r>
      <w:r w:rsidRPr="00CE0750">
        <w:rPr>
          <w:rFonts w:ascii="Times New Roman" w:hAnsi="Times New Roman"/>
          <w:sz w:val="26"/>
          <w:szCs w:val="26"/>
          <w:lang w:val="az-Latn-AZ"/>
        </w:rPr>
        <w:t>nı</w:t>
      </w:r>
      <w:r>
        <w:rPr>
          <w:rFonts w:ascii="Times New Roman" w:hAnsi="Times New Roman"/>
          <w:sz w:val="26"/>
          <w:szCs w:val="26"/>
          <w:lang w:val="az-Latn-AZ"/>
        </w:rPr>
        <w:softHyphen/>
      </w:r>
      <w:r w:rsidRPr="00CE0750">
        <w:rPr>
          <w:rFonts w:ascii="Times New Roman" w:hAnsi="Times New Roman"/>
          <w:sz w:val="26"/>
          <w:szCs w:val="26"/>
          <w:lang w:val="az-Latn-AZ"/>
        </w:rPr>
        <w:t>nın dəyişməsində əhəmiyyət kəsb edir. Sitoplazmatik membranın antigen xüsusiyyəti əldə etməsi hüceyrə membranındakı dəyişikliklər (yeni antigen</w:t>
      </w:r>
      <w:r>
        <w:rPr>
          <w:rFonts w:ascii="Times New Roman" w:hAnsi="Times New Roman"/>
          <w:sz w:val="26"/>
          <w:szCs w:val="26"/>
          <w:lang w:val="az-Latn-AZ"/>
        </w:rPr>
        <w:softHyphen/>
      </w:r>
      <w:r w:rsidRPr="00CE0750">
        <w:rPr>
          <w:rFonts w:ascii="Times New Roman" w:hAnsi="Times New Roman"/>
          <w:sz w:val="26"/>
          <w:szCs w:val="26"/>
          <w:lang w:val="az-Latn-AZ"/>
        </w:rPr>
        <w:t>lərin əmələ gəlməsi) və ya membran zülalları ilə birləşmiş komplekslərin ya</w:t>
      </w:r>
      <w:r>
        <w:rPr>
          <w:rFonts w:ascii="Times New Roman" w:hAnsi="Times New Roman"/>
          <w:sz w:val="26"/>
          <w:szCs w:val="26"/>
          <w:lang w:val="az-Latn-AZ"/>
        </w:rPr>
        <w:softHyphen/>
      </w:r>
      <w:r w:rsidRPr="00CE0750">
        <w:rPr>
          <w:rFonts w:ascii="Times New Roman" w:hAnsi="Times New Roman"/>
          <w:sz w:val="26"/>
          <w:szCs w:val="26"/>
          <w:lang w:val="az-Latn-AZ"/>
        </w:rPr>
        <w:t>ranması ilə əlaqədardır. Məsələn, metildofa ilə müalicə apardıqda gös</w:t>
      </w:r>
      <w:r>
        <w:rPr>
          <w:rFonts w:ascii="Times New Roman" w:hAnsi="Times New Roman"/>
          <w:sz w:val="26"/>
          <w:szCs w:val="26"/>
          <w:lang w:val="az-Latn-AZ"/>
        </w:rPr>
        <w:softHyphen/>
      </w:r>
      <w:r w:rsidRPr="00CE0750">
        <w:rPr>
          <w:rFonts w:ascii="Times New Roman" w:hAnsi="Times New Roman"/>
          <w:sz w:val="26"/>
          <w:szCs w:val="26"/>
          <w:lang w:val="az-Latn-AZ"/>
        </w:rPr>
        <w:t>tərilən mexanizmlərdən biri ilə autoimmun hemolitik anemiya yarana bilər. Bir sıra bakterial, virus, parazitar xəstəliklər zamanı toxuma hüceyrələrinə qarşı autoanticisimlər yaranır, bu da hemolitik anemiya, trombositopeniya və s. ilə nəticələnə bilə</w:t>
      </w:r>
      <w:r>
        <w:rPr>
          <w:rFonts w:ascii="Times New Roman" w:hAnsi="Times New Roman"/>
          <w:sz w:val="26"/>
          <w:szCs w:val="26"/>
          <w:lang w:val="az-Latn-AZ"/>
        </w:rPr>
        <w:t>r.</w:t>
      </w:r>
      <w:r w:rsidRPr="00CE0750">
        <w:rPr>
          <w:rFonts w:ascii="Times New Roman" w:hAnsi="Times New Roman"/>
          <w:sz w:val="26"/>
          <w:szCs w:val="26"/>
          <w:lang w:val="az-Latn-AZ"/>
        </w:rPr>
        <w:t>Sitotoksik reaksiyaların inkişafında aşağıdakı mərhələlər ay</w:t>
      </w:r>
      <w:r>
        <w:rPr>
          <w:rFonts w:ascii="Times New Roman" w:hAnsi="Times New Roman"/>
          <w:sz w:val="26"/>
          <w:szCs w:val="26"/>
          <w:lang w:val="az-Latn-AZ"/>
        </w:rPr>
        <w:t>ırd edilir:</w:t>
      </w:r>
      <w:r>
        <w:rPr>
          <w:rFonts w:ascii="Times New Roman" w:hAnsi="Times New Roman"/>
          <w:b/>
          <w:i/>
          <w:sz w:val="26"/>
          <w:szCs w:val="26"/>
          <w:lang w:val="az-Latn-AZ"/>
        </w:rPr>
        <w:t>i</w:t>
      </w:r>
      <w:r w:rsidRPr="00CE0750">
        <w:rPr>
          <w:rFonts w:ascii="Times New Roman" w:hAnsi="Times New Roman"/>
          <w:b/>
          <w:i/>
          <w:sz w:val="26"/>
          <w:szCs w:val="26"/>
          <w:lang w:val="az-Latn-AZ"/>
        </w:rPr>
        <w:t>mmunoloji mərhələ.</w:t>
      </w:r>
      <w:r w:rsidRPr="00CE0750">
        <w:rPr>
          <w:rFonts w:ascii="Times New Roman" w:hAnsi="Times New Roman"/>
          <w:sz w:val="26"/>
          <w:szCs w:val="26"/>
          <w:lang w:val="az-Latn-AZ"/>
        </w:rPr>
        <w:t xml:space="preserve"> Allergenə qarşı IgG</w:t>
      </w:r>
      <w:r w:rsidRPr="00CE0750">
        <w:rPr>
          <w:rFonts w:ascii="Times New Roman" w:hAnsi="Times New Roman"/>
          <w:sz w:val="26"/>
          <w:szCs w:val="26"/>
          <w:vertAlign w:val="subscript"/>
          <w:lang w:val="az-Latn-AZ"/>
        </w:rPr>
        <w:t>1</w:t>
      </w:r>
      <w:r w:rsidRPr="00CE0750">
        <w:rPr>
          <w:rFonts w:ascii="Times New Roman" w:hAnsi="Times New Roman"/>
          <w:sz w:val="26"/>
          <w:szCs w:val="26"/>
          <w:lang w:val="az-Latn-AZ"/>
        </w:rPr>
        <w:t>, IgG</w:t>
      </w:r>
      <w:r w:rsidRPr="00CE0750">
        <w:rPr>
          <w:rFonts w:ascii="Times New Roman" w:hAnsi="Times New Roman"/>
          <w:sz w:val="26"/>
          <w:szCs w:val="26"/>
          <w:vertAlign w:val="subscript"/>
          <w:lang w:val="az-Latn-AZ"/>
        </w:rPr>
        <w:t>2</w:t>
      </w:r>
      <w:r w:rsidRPr="00CE0750">
        <w:rPr>
          <w:rFonts w:ascii="Times New Roman" w:hAnsi="Times New Roman"/>
          <w:sz w:val="26"/>
          <w:szCs w:val="26"/>
          <w:lang w:val="az-Latn-AZ"/>
        </w:rPr>
        <w:t>, IgG</w:t>
      </w:r>
      <w:r w:rsidRPr="00CE0750">
        <w:rPr>
          <w:rFonts w:ascii="Times New Roman" w:hAnsi="Times New Roman"/>
          <w:sz w:val="26"/>
          <w:szCs w:val="26"/>
          <w:vertAlign w:val="subscript"/>
          <w:lang w:val="az-Latn-AZ"/>
        </w:rPr>
        <w:t>3</w:t>
      </w:r>
      <w:r w:rsidRPr="00CE0750">
        <w:rPr>
          <w:rFonts w:ascii="Times New Roman" w:hAnsi="Times New Roman"/>
          <w:sz w:val="26"/>
          <w:szCs w:val="26"/>
          <w:lang w:val="az-Latn-AZ"/>
        </w:rPr>
        <w:t xml:space="preserve"> və IgM sin</w:t>
      </w:r>
      <w:r>
        <w:rPr>
          <w:rFonts w:ascii="Times New Roman" w:hAnsi="Times New Roman"/>
          <w:sz w:val="26"/>
          <w:szCs w:val="26"/>
          <w:lang w:val="az-Latn-AZ"/>
        </w:rPr>
        <w:softHyphen/>
      </w:r>
      <w:r w:rsidRPr="00CE0750">
        <w:rPr>
          <w:rFonts w:ascii="Times New Roman" w:hAnsi="Times New Roman"/>
          <w:sz w:val="26"/>
          <w:szCs w:val="26"/>
          <w:lang w:val="az-Latn-AZ"/>
        </w:rPr>
        <w:t xml:space="preserve">findən olan </w:t>
      </w:r>
      <w:r w:rsidRPr="00CE0750">
        <w:rPr>
          <w:rFonts w:ascii="Times New Roman" w:hAnsi="Times New Roman"/>
          <w:sz w:val="26"/>
          <w:szCs w:val="26"/>
          <w:lang w:val="az-Latn-AZ"/>
        </w:rPr>
        <w:lastRenderedPageBreak/>
        <w:t>anticisimlər əmələ gəlir. Bu anticisimlər komplement sistemini klassik yolla fəallaşdırmaq, opsonizasiya və toxumalara keçmə və s. xüsusiyyətlərinə</w:t>
      </w:r>
      <w:r>
        <w:rPr>
          <w:rFonts w:ascii="Times New Roman" w:hAnsi="Times New Roman"/>
          <w:sz w:val="26"/>
          <w:szCs w:val="26"/>
          <w:lang w:val="az-Latn-AZ"/>
        </w:rPr>
        <w:t xml:space="preserve"> malikdir;</w:t>
      </w:r>
      <w:r w:rsidRPr="00923132">
        <w:rPr>
          <w:rFonts w:ascii="Times New Roman" w:hAnsi="Times New Roman"/>
          <w:b/>
          <w:i/>
          <w:sz w:val="26"/>
          <w:szCs w:val="26"/>
          <w:lang w:val="az-Latn-AZ"/>
        </w:rPr>
        <w:t>p</w:t>
      </w:r>
      <w:r w:rsidRPr="00CE0750">
        <w:rPr>
          <w:rFonts w:ascii="Times New Roman" w:hAnsi="Times New Roman"/>
          <w:b/>
          <w:i/>
          <w:sz w:val="26"/>
          <w:szCs w:val="26"/>
          <w:lang w:val="az-Latn-AZ"/>
        </w:rPr>
        <w:t>atokimyəvi mərhələ.</w:t>
      </w:r>
      <w:r w:rsidRPr="00CE0750">
        <w:rPr>
          <w:rFonts w:ascii="Times New Roman" w:hAnsi="Times New Roman"/>
          <w:sz w:val="26"/>
          <w:szCs w:val="26"/>
          <w:lang w:val="az-Latn-AZ"/>
        </w:rPr>
        <w:t xml:space="preserve"> Komplement sisteminin klassik yolla fəal</w:t>
      </w:r>
      <w:r>
        <w:rPr>
          <w:rFonts w:ascii="Times New Roman" w:hAnsi="Times New Roman"/>
          <w:sz w:val="26"/>
          <w:szCs w:val="26"/>
          <w:lang w:val="az-Latn-AZ"/>
        </w:rPr>
        <w:softHyphen/>
      </w:r>
      <w:r w:rsidRPr="00CE0750">
        <w:rPr>
          <w:rFonts w:ascii="Times New Roman" w:hAnsi="Times New Roman"/>
          <w:sz w:val="26"/>
          <w:szCs w:val="26"/>
          <w:lang w:val="az-Latn-AZ"/>
        </w:rPr>
        <w:t>laş</w:t>
      </w:r>
      <w:r>
        <w:rPr>
          <w:rFonts w:ascii="Times New Roman" w:hAnsi="Times New Roman"/>
          <w:sz w:val="26"/>
          <w:szCs w:val="26"/>
          <w:lang w:val="az-Latn-AZ"/>
        </w:rPr>
        <w:softHyphen/>
      </w:r>
      <w:r w:rsidRPr="00CE0750">
        <w:rPr>
          <w:rFonts w:ascii="Times New Roman" w:hAnsi="Times New Roman"/>
          <w:sz w:val="26"/>
          <w:szCs w:val="26"/>
          <w:lang w:val="az-Latn-AZ"/>
        </w:rPr>
        <w:t xml:space="preserve">ması nəticəsində yaranan membrana həmləedici kompleks hədəf hüceyrələri </w:t>
      </w:r>
      <w:r w:rsidRPr="00772729">
        <w:rPr>
          <w:rFonts w:ascii="Times New Roman" w:hAnsi="Times New Roman"/>
          <w:sz w:val="26"/>
          <w:szCs w:val="26"/>
          <w:lang w:val="az-Latn-AZ"/>
        </w:rPr>
        <w:t>zədələyərək, onlardan lizosomal fermentlərin və oksigenin fəal formalarının azad olmasına səbəb olur</w:t>
      </w:r>
      <w:r>
        <w:rPr>
          <w:rFonts w:ascii="Times New Roman" w:hAnsi="Times New Roman"/>
          <w:sz w:val="26"/>
          <w:szCs w:val="26"/>
          <w:lang w:val="az-Latn-AZ"/>
        </w:rPr>
        <w:t>. M</w:t>
      </w:r>
      <w:r w:rsidRPr="00772729">
        <w:rPr>
          <w:rFonts w:ascii="Times New Roman" w:hAnsi="Times New Roman"/>
          <w:sz w:val="26"/>
          <w:szCs w:val="26"/>
          <w:lang w:val="az-Latn-AZ"/>
        </w:rPr>
        <w:t>ediatorların təsir effekti aşağıdakı yollarla hə</w:t>
      </w:r>
      <w:r>
        <w:rPr>
          <w:rFonts w:ascii="Times New Roman" w:hAnsi="Times New Roman"/>
          <w:sz w:val="26"/>
          <w:szCs w:val="26"/>
          <w:lang w:val="az-Latn-AZ"/>
        </w:rPr>
        <w:t>yata keçirilir:f</w:t>
      </w:r>
      <w:r w:rsidRPr="00772729">
        <w:rPr>
          <w:rFonts w:ascii="Times New Roman" w:hAnsi="Times New Roman"/>
          <w:i/>
          <w:sz w:val="26"/>
          <w:szCs w:val="26"/>
          <w:lang w:val="az-Latn-AZ"/>
        </w:rPr>
        <w:t>aqositoz.</w:t>
      </w:r>
      <w:r w:rsidRPr="00772729">
        <w:rPr>
          <w:rFonts w:ascii="Times New Roman" w:hAnsi="Times New Roman"/>
          <w:sz w:val="26"/>
          <w:szCs w:val="26"/>
          <w:lang w:val="az-Latn-AZ"/>
        </w:rPr>
        <w:t xml:space="preserve"> Hədəf hüceyrənin səthində fiksə olunan IgG, IgM və komp</w:t>
      </w:r>
      <w:r>
        <w:rPr>
          <w:rFonts w:ascii="Times New Roman" w:hAnsi="Times New Roman"/>
          <w:sz w:val="26"/>
          <w:szCs w:val="26"/>
          <w:lang w:val="az-Latn-AZ"/>
        </w:rPr>
        <w:softHyphen/>
      </w:r>
      <w:r w:rsidRPr="00772729">
        <w:rPr>
          <w:rFonts w:ascii="Times New Roman" w:hAnsi="Times New Roman"/>
          <w:sz w:val="26"/>
          <w:szCs w:val="26"/>
          <w:lang w:val="az-Latn-AZ"/>
        </w:rPr>
        <w:t>le</w:t>
      </w:r>
      <w:r>
        <w:rPr>
          <w:rFonts w:ascii="Times New Roman" w:hAnsi="Times New Roman"/>
          <w:sz w:val="26"/>
          <w:szCs w:val="26"/>
          <w:lang w:val="az-Latn-AZ"/>
        </w:rPr>
        <w:softHyphen/>
      </w:r>
      <w:r w:rsidRPr="00772729">
        <w:rPr>
          <w:rFonts w:ascii="Times New Roman" w:hAnsi="Times New Roman"/>
          <w:sz w:val="26"/>
          <w:szCs w:val="26"/>
          <w:lang w:val="az-Latn-AZ"/>
        </w:rPr>
        <w:t>mentin C3b komponenti opsonizasiyaedici xassəyə malikdir. Sət</w:t>
      </w:r>
      <w:r>
        <w:rPr>
          <w:rFonts w:ascii="Times New Roman" w:hAnsi="Times New Roman"/>
          <w:sz w:val="26"/>
          <w:szCs w:val="26"/>
          <w:lang w:val="az-Latn-AZ"/>
        </w:rPr>
        <w:softHyphen/>
      </w:r>
      <w:r w:rsidRPr="00772729">
        <w:rPr>
          <w:rFonts w:ascii="Times New Roman" w:hAnsi="Times New Roman"/>
          <w:sz w:val="26"/>
          <w:szCs w:val="26"/>
          <w:lang w:val="az-Latn-AZ"/>
        </w:rPr>
        <w:t>hin</w:t>
      </w:r>
      <w:r>
        <w:rPr>
          <w:rFonts w:ascii="Times New Roman" w:hAnsi="Times New Roman"/>
          <w:sz w:val="26"/>
          <w:szCs w:val="26"/>
          <w:lang w:val="az-Latn-AZ"/>
        </w:rPr>
        <w:softHyphen/>
      </w:r>
      <w:r w:rsidRPr="00772729">
        <w:rPr>
          <w:rFonts w:ascii="Times New Roman" w:hAnsi="Times New Roman"/>
          <w:sz w:val="26"/>
          <w:szCs w:val="26"/>
          <w:lang w:val="az-Latn-AZ"/>
        </w:rPr>
        <w:t>də bu opsoninlərə qarşı reseptorlara malik olan faqositlər hədəf hücey</w:t>
      </w:r>
      <w:r>
        <w:rPr>
          <w:rFonts w:ascii="Times New Roman" w:hAnsi="Times New Roman"/>
          <w:sz w:val="26"/>
          <w:szCs w:val="26"/>
          <w:lang w:val="az-Latn-AZ"/>
        </w:rPr>
        <w:softHyphen/>
      </w:r>
      <w:r w:rsidRPr="00772729">
        <w:rPr>
          <w:rFonts w:ascii="Times New Roman" w:hAnsi="Times New Roman"/>
          <w:sz w:val="26"/>
          <w:szCs w:val="26"/>
          <w:lang w:val="az-Latn-AZ"/>
        </w:rPr>
        <w:t>rəni udub, lizosomal fermentlərin köməyi ilə</w:t>
      </w:r>
      <w:r>
        <w:rPr>
          <w:rFonts w:ascii="Times New Roman" w:hAnsi="Times New Roman"/>
          <w:sz w:val="26"/>
          <w:szCs w:val="26"/>
          <w:lang w:val="az-Latn-AZ"/>
        </w:rPr>
        <w:t xml:space="preserve"> parçalayır</w:t>
      </w:r>
      <w:r w:rsidRPr="00772729">
        <w:rPr>
          <w:rFonts w:ascii="Times New Roman" w:hAnsi="Times New Roman"/>
          <w:sz w:val="26"/>
          <w:szCs w:val="26"/>
          <w:lang w:val="az-Latn-AZ"/>
        </w:rPr>
        <w:t>;</w:t>
      </w:r>
      <w:r w:rsidRPr="00772729">
        <w:rPr>
          <w:rFonts w:ascii="Times New Roman" w:hAnsi="Times New Roman"/>
          <w:i/>
          <w:sz w:val="26"/>
          <w:szCs w:val="26"/>
          <w:lang w:val="az-Latn-AZ"/>
        </w:rPr>
        <w:t>komplementdənasılı sitoliz.</w:t>
      </w:r>
      <w:r w:rsidRPr="00772729">
        <w:rPr>
          <w:rFonts w:ascii="Times New Roman" w:hAnsi="Times New Roman"/>
          <w:sz w:val="26"/>
          <w:szCs w:val="26"/>
          <w:lang w:val="az-Latn-AZ"/>
        </w:rPr>
        <w:t xml:space="preserve"> Ag+Ac kompleksi hədəf hüceyrənin sət</w:t>
      </w:r>
      <w:r>
        <w:rPr>
          <w:rFonts w:ascii="Times New Roman" w:hAnsi="Times New Roman"/>
          <w:sz w:val="26"/>
          <w:szCs w:val="26"/>
          <w:lang w:val="az-Latn-AZ"/>
        </w:rPr>
        <w:softHyphen/>
      </w:r>
      <w:r w:rsidRPr="00772729">
        <w:rPr>
          <w:rFonts w:ascii="Times New Roman" w:hAnsi="Times New Roman"/>
          <w:sz w:val="26"/>
          <w:szCs w:val="26"/>
          <w:lang w:val="az-Latn-AZ"/>
        </w:rPr>
        <w:t>hin</w:t>
      </w:r>
      <w:r>
        <w:rPr>
          <w:rFonts w:ascii="Times New Roman" w:hAnsi="Times New Roman"/>
          <w:sz w:val="26"/>
          <w:szCs w:val="26"/>
          <w:lang w:val="az-Latn-AZ"/>
        </w:rPr>
        <w:softHyphen/>
      </w:r>
      <w:r w:rsidRPr="00772729">
        <w:rPr>
          <w:rFonts w:ascii="Times New Roman" w:hAnsi="Times New Roman"/>
          <w:sz w:val="26"/>
          <w:szCs w:val="26"/>
          <w:lang w:val="az-Latn-AZ"/>
        </w:rPr>
        <w:t>də təsbit olub, komplementlə birləşir və onu klassik yolla fəal</w:t>
      </w:r>
      <w:r>
        <w:rPr>
          <w:rFonts w:ascii="Times New Roman" w:hAnsi="Times New Roman"/>
          <w:sz w:val="26"/>
          <w:szCs w:val="26"/>
          <w:lang w:val="az-Latn-AZ"/>
        </w:rPr>
        <w:softHyphen/>
      </w:r>
      <w:r w:rsidRPr="00772729">
        <w:rPr>
          <w:rFonts w:ascii="Times New Roman" w:hAnsi="Times New Roman"/>
          <w:sz w:val="26"/>
          <w:szCs w:val="26"/>
          <w:lang w:val="az-Latn-AZ"/>
        </w:rPr>
        <w:t>laş</w:t>
      </w:r>
      <w:r>
        <w:rPr>
          <w:rFonts w:ascii="Times New Roman" w:hAnsi="Times New Roman"/>
          <w:sz w:val="26"/>
          <w:szCs w:val="26"/>
          <w:lang w:val="az-Latn-AZ"/>
        </w:rPr>
        <w:softHyphen/>
      </w:r>
      <w:r w:rsidRPr="00772729">
        <w:rPr>
          <w:rFonts w:ascii="Times New Roman" w:hAnsi="Times New Roman"/>
          <w:sz w:val="26"/>
          <w:szCs w:val="26"/>
          <w:lang w:val="az-Latn-AZ"/>
        </w:rPr>
        <w:t>dırır. Fəallaşma nəticəsində mediatorlar (komplementin kompo</w:t>
      </w:r>
      <w:r>
        <w:rPr>
          <w:rFonts w:ascii="Times New Roman" w:hAnsi="Times New Roman"/>
          <w:sz w:val="26"/>
          <w:szCs w:val="26"/>
          <w:lang w:val="az-Latn-AZ"/>
        </w:rPr>
        <w:softHyphen/>
      </w:r>
      <w:r w:rsidRPr="00772729">
        <w:rPr>
          <w:rFonts w:ascii="Times New Roman" w:hAnsi="Times New Roman"/>
          <w:sz w:val="26"/>
          <w:szCs w:val="26"/>
          <w:lang w:val="az-Latn-AZ"/>
        </w:rPr>
        <w:t>nent</w:t>
      </w:r>
      <w:r>
        <w:rPr>
          <w:rFonts w:ascii="Times New Roman" w:hAnsi="Times New Roman"/>
          <w:sz w:val="26"/>
          <w:szCs w:val="26"/>
          <w:lang w:val="az-Latn-AZ"/>
        </w:rPr>
        <w:softHyphen/>
      </w:r>
      <w:r w:rsidRPr="00772729">
        <w:rPr>
          <w:rFonts w:ascii="Times New Roman" w:hAnsi="Times New Roman"/>
          <w:sz w:val="26"/>
          <w:szCs w:val="26"/>
          <w:lang w:val="az-Latn-AZ"/>
        </w:rPr>
        <w:t>ləri: C4b2a3b; C3a; C5a; C567; C5678; C56789) əmələ gələrək, hü</w:t>
      </w:r>
      <w:r>
        <w:rPr>
          <w:rFonts w:ascii="Times New Roman" w:hAnsi="Times New Roman"/>
          <w:sz w:val="26"/>
          <w:szCs w:val="26"/>
          <w:lang w:val="az-Latn-AZ"/>
        </w:rPr>
        <w:softHyphen/>
      </w:r>
      <w:r w:rsidRPr="00772729">
        <w:rPr>
          <w:rFonts w:ascii="Times New Roman" w:hAnsi="Times New Roman"/>
          <w:sz w:val="26"/>
          <w:szCs w:val="26"/>
          <w:lang w:val="az-Latn-AZ"/>
        </w:rPr>
        <w:t>ceyrələri lizisə uğradır. Hədəf hüceyrənin lizisinin səbəbi trans</w:t>
      </w:r>
      <w:r>
        <w:rPr>
          <w:rFonts w:ascii="Times New Roman" w:hAnsi="Times New Roman"/>
          <w:sz w:val="26"/>
          <w:szCs w:val="26"/>
          <w:lang w:val="az-Latn-AZ"/>
        </w:rPr>
        <w:softHyphen/>
      </w:r>
      <w:r w:rsidRPr="00772729">
        <w:rPr>
          <w:rFonts w:ascii="Times New Roman" w:hAnsi="Times New Roman"/>
          <w:sz w:val="26"/>
          <w:szCs w:val="26"/>
          <w:lang w:val="az-Latn-AZ"/>
        </w:rPr>
        <w:t>mem</w:t>
      </w:r>
      <w:r>
        <w:rPr>
          <w:rFonts w:ascii="Times New Roman" w:hAnsi="Times New Roman"/>
          <w:sz w:val="26"/>
          <w:szCs w:val="26"/>
          <w:lang w:val="az-Latn-AZ"/>
        </w:rPr>
        <w:softHyphen/>
      </w:r>
      <w:r w:rsidRPr="00772729">
        <w:rPr>
          <w:rFonts w:ascii="Times New Roman" w:hAnsi="Times New Roman"/>
          <w:sz w:val="26"/>
          <w:szCs w:val="26"/>
          <w:lang w:val="az-Latn-AZ"/>
        </w:rPr>
        <w:t>bran kanalların əmələ gəlməsi və hüceyrənin içərisinə suyun keç</w:t>
      </w:r>
      <w:r>
        <w:rPr>
          <w:rFonts w:ascii="Times New Roman" w:hAnsi="Times New Roman"/>
          <w:sz w:val="26"/>
          <w:szCs w:val="26"/>
          <w:lang w:val="az-Latn-AZ"/>
        </w:rPr>
        <w:softHyphen/>
      </w:r>
      <w:r w:rsidRPr="00772729">
        <w:rPr>
          <w:rFonts w:ascii="Times New Roman" w:hAnsi="Times New Roman"/>
          <w:sz w:val="26"/>
          <w:szCs w:val="26"/>
          <w:lang w:val="az-Latn-AZ"/>
        </w:rPr>
        <w:t>mə</w:t>
      </w:r>
      <w:r>
        <w:rPr>
          <w:rFonts w:ascii="Times New Roman" w:hAnsi="Times New Roman"/>
          <w:sz w:val="26"/>
          <w:szCs w:val="26"/>
          <w:lang w:val="az-Latn-AZ"/>
        </w:rPr>
        <w:t>sidir;</w:t>
      </w:r>
      <w:r w:rsidRPr="00772729">
        <w:rPr>
          <w:rFonts w:ascii="Times New Roman" w:hAnsi="Times New Roman"/>
          <w:i/>
          <w:sz w:val="26"/>
          <w:szCs w:val="26"/>
          <w:lang w:val="az-Latn-AZ"/>
        </w:rPr>
        <w:t>anticisimdənasılı hüceyrə sitotoksikliyi.</w:t>
      </w:r>
      <w:r w:rsidRPr="00772729">
        <w:rPr>
          <w:rFonts w:ascii="Times New Roman" w:hAnsi="Times New Roman"/>
          <w:sz w:val="26"/>
          <w:szCs w:val="26"/>
          <w:lang w:val="az-Latn-AZ"/>
        </w:rPr>
        <w:t xml:space="preserve"> Bu, killer hüceyrələrin IgG və IgM sinfindən olan anticismin F</w:t>
      </w:r>
      <w:r w:rsidRPr="00772729">
        <w:rPr>
          <w:rFonts w:ascii="Times New Roman" w:hAnsi="Times New Roman"/>
          <w:sz w:val="26"/>
          <w:szCs w:val="26"/>
          <w:vertAlign w:val="subscript"/>
          <w:lang w:val="az-Latn-AZ"/>
        </w:rPr>
        <w:t>c</w:t>
      </w:r>
      <w:r w:rsidRPr="00772729">
        <w:rPr>
          <w:rFonts w:ascii="Times New Roman" w:hAnsi="Times New Roman"/>
          <w:sz w:val="26"/>
          <w:szCs w:val="26"/>
          <w:lang w:val="az-Latn-AZ"/>
        </w:rPr>
        <w:t xml:space="preserve"> fraqmentinə birləşməsi ilə həyata keçirilir. NK hüceyrələr hədəf hüceyrəni perforinlərin və oksigenin fəal formalarının köməyi ilə lizisə uğradır.</w:t>
      </w:r>
      <w:r w:rsidRPr="00CE0750">
        <w:rPr>
          <w:rFonts w:ascii="Times New Roman" w:hAnsi="Times New Roman"/>
          <w:b/>
          <w:i/>
          <w:sz w:val="26"/>
          <w:szCs w:val="26"/>
          <w:lang w:val="az-Latn-AZ"/>
        </w:rPr>
        <w:t xml:space="preserve">Patofizioloji mərhələ. </w:t>
      </w:r>
      <w:r w:rsidRPr="00CE0750">
        <w:rPr>
          <w:rFonts w:ascii="Times New Roman" w:hAnsi="Times New Roman"/>
          <w:sz w:val="26"/>
          <w:szCs w:val="26"/>
          <w:lang w:val="az-Latn-AZ"/>
        </w:rPr>
        <w:t>Sitotoksik allergik reaksiyalar zamanı yuxarıda təsvir edilən yollarla hədəf hüceyrələr zərərsizləşdirilir. II tip allergik reak</w:t>
      </w:r>
      <w:r>
        <w:rPr>
          <w:rFonts w:ascii="Times New Roman" w:hAnsi="Times New Roman"/>
          <w:sz w:val="26"/>
          <w:szCs w:val="26"/>
          <w:lang w:val="az-Latn-AZ"/>
        </w:rPr>
        <w:softHyphen/>
      </w:r>
      <w:r w:rsidRPr="00CE0750">
        <w:rPr>
          <w:rFonts w:ascii="Times New Roman" w:hAnsi="Times New Roman"/>
          <w:sz w:val="26"/>
          <w:szCs w:val="26"/>
          <w:lang w:val="az-Latn-AZ"/>
        </w:rPr>
        <w:t xml:space="preserve">siyalar Qreyvs xəstəliyi, myasthenia gravis, yenidoğulmuşların hemolitik xəstəliyi, pemfigus vulgaris, Verlhoff xəstəliyi, monogen mutasiya hesabına yaranan şəkərli diabet, Qudpasçer sindromu və s. </w:t>
      </w:r>
      <w:r>
        <w:rPr>
          <w:rFonts w:ascii="Times New Roman" w:hAnsi="Times New Roman"/>
          <w:sz w:val="26"/>
          <w:szCs w:val="26"/>
          <w:lang w:val="az-Latn-AZ"/>
        </w:rPr>
        <w:t>patologiyaların patogenezinin əsasını təşkil edir</w:t>
      </w:r>
      <w:r w:rsidRPr="00CE0750">
        <w:rPr>
          <w:rFonts w:ascii="Times New Roman" w:hAnsi="Times New Roman"/>
          <w:sz w:val="26"/>
          <w:szCs w:val="26"/>
          <w:lang w:val="az-Latn-AZ"/>
        </w:rPr>
        <w:t>.</w:t>
      </w:r>
    </w:p>
    <w:p w:rsidR="00DC0E56" w:rsidRPr="00CE0750" w:rsidRDefault="00DC0E56" w:rsidP="00DC0E56">
      <w:pPr>
        <w:pStyle w:val="a3"/>
        <w:spacing w:line="264" w:lineRule="auto"/>
        <w:jc w:val="center"/>
        <w:rPr>
          <w:rFonts w:ascii="Times New Roman" w:hAnsi="Times New Roman"/>
          <w:b/>
          <w:sz w:val="26"/>
          <w:szCs w:val="26"/>
          <w:lang w:val="az-Latn-AZ"/>
        </w:rPr>
      </w:pPr>
      <w:r w:rsidRPr="00CE0750">
        <w:rPr>
          <w:rFonts w:ascii="Times New Roman" w:hAnsi="Times New Roman"/>
          <w:b/>
          <w:sz w:val="26"/>
          <w:szCs w:val="26"/>
          <w:lang w:val="az-Latn-AZ"/>
        </w:rPr>
        <w:t xml:space="preserve">III TİP </w:t>
      </w:r>
      <w:r w:rsidRPr="00CE0750">
        <w:rPr>
          <w:rFonts w:ascii="Times New Roman" w:hAnsi="Times New Roman"/>
          <w:b/>
          <w:i/>
          <w:sz w:val="26"/>
          <w:szCs w:val="26"/>
          <w:lang w:val="az-Latn-AZ"/>
        </w:rPr>
        <w:t>–</w:t>
      </w:r>
      <w:r w:rsidRPr="00CE0750">
        <w:rPr>
          <w:rFonts w:ascii="Times New Roman" w:hAnsi="Times New Roman"/>
          <w:b/>
          <w:sz w:val="26"/>
          <w:szCs w:val="26"/>
          <w:lang w:val="az-Latn-AZ"/>
        </w:rPr>
        <w:t xml:space="preserve"> İMMUNKOMPLEKS REAKSİYALAR</w:t>
      </w:r>
    </w:p>
    <w:p w:rsidR="00DC0E56" w:rsidRPr="00772729" w:rsidRDefault="00DC0E56" w:rsidP="00DC0E56">
      <w:pPr>
        <w:pStyle w:val="a3"/>
        <w:spacing w:line="264" w:lineRule="auto"/>
        <w:ind w:firstLine="567"/>
        <w:jc w:val="both"/>
        <w:rPr>
          <w:rFonts w:ascii="Times New Roman" w:hAnsi="Times New Roman"/>
          <w:sz w:val="18"/>
          <w:szCs w:val="18"/>
          <w:lang w:val="az-Latn-AZ"/>
        </w:rPr>
      </w:pP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III tip allergik reaksiyaların inkişafı dövr edən immun komplekslərlə əlaqədardır. Allergen rolunu bakteriyalar, viruslar, göbələkciklər, dərman pre</w:t>
      </w:r>
      <w:r>
        <w:rPr>
          <w:rFonts w:ascii="Times New Roman" w:hAnsi="Times New Roman"/>
          <w:sz w:val="26"/>
          <w:szCs w:val="26"/>
          <w:lang w:val="az-Latn-AZ"/>
        </w:rPr>
        <w:softHyphen/>
      </w:r>
      <w:r w:rsidRPr="00CE0750">
        <w:rPr>
          <w:rFonts w:ascii="Times New Roman" w:hAnsi="Times New Roman"/>
          <w:sz w:val="26"/>
          <w:szCs w:val="26"/>
          <w:lang w:val="az-Latn-AZ"/>
        </w:rPr>
        <w:t>paratları, qida maddələri oynayır. Bu tip allergik reaksiyaların yaranması üçün allergenlərin həll olmuş formada olması vacib şərtdir. Adətən əmələ gələn belə komplekslər faqositoza uğrayır və orqanizmdən kənarlaşdırılır. Orqanizmə arasıkəsilmədən daxil olan antigenlərə qarşı immun sistemin be</w:t>
      </w:r>
      <w:r>
        <w:rPr>
          <w:rFonts w:ascii="Times New Roman" w:hAnsi="Times New Roman"/>
          <w:sz w:val="26"/>
          <w:szCs w:val="26"/>
          <w:lang w:val="az-Latn-AZ"/>
        </w:rPr>
        <w:softHyphen/>
      </w:r>
      <w:r w:rsidRPr="00CE0750">
        <w:rPr>
          <w:rFonts w:ascii="Times New Roman" w:hAnsi="Times New Roman"/>
          <w:sz w:val="26"/>
          <w:szCs w:val="26"/>
          <w:lang w:val="az-Latn-AZ"/>
        </w:rPr>
        <w:t>lə reaksiyası normaldır. Ancaq bir sıra hallarda reaksiyanın belə gedişi po</w:t>
      </w:r>
      <w:r>
        <w:rPr>
          <w:rFonts w:ascii="Times New Roman" w:hAnsi="Times New Roman"/>
          <w:sz w:val="26"/>
          <w:szCs w:val="26"/>
          <w:lang w:val="az-Latn-AZ"/>
        </w:rPr>
        <w:softHyphen/>
      </w:r>
      <w:r w:rsidRPr="00CE0750">
        <w:rPr>
          <w:rFonts w:ascii="Times New Roman" w:hAnsi="Times New Roman"/>
          <w:sz w:val="26"/>
          <w:szCs w:val="26"/>
          <w:lang w:val="az-Latn-AZ"/>
        </w:rPr>
        <w:t>zu</w:t>
      </w:r>
      <w:r>
        <w:rPr>
          <w:rFonts w:ascii="Times New Roman" w:hAnsi="Times New Roman"/>
          <w:sz w:val="26"/>
          <w:szCs w:val="26"/>
          <w:lang w:val="az-Latn-AZ"/>
        </w:rPr>
        <w:softHyphen/>
      </w:r>
      <w:r w:rsidRPr="00CE0750">
        <w:rPr>
          <w:rFonts w:ascii="Times New Roman" w:hAnsi="Times New Roman"/>
          <w:sz w:val="26"/>
          <w:szCs w:val="26"/>
          <w:lang w:val="az-Latn-AZ"/>
        </w:rPr>
        <w:t>lur və toxumaların zədələnməsi baş verir. Bunun üçün orqanizmdə aşa</w:t>
      </w:r>
      <w:r>
        <w:rPr>
          <w:rFonts w:ascii="Times New Roman" w:hAnsi="Times New Roman"/>
          <w:sz w:val="26"/>
          <w:szCs w:val="26"/>
          <w:lang w:val="az-Latn-AZ"/>
        </w:rPr>
        <w:softHyphen/>
      </w:r>
      <w:r w:rsidRPr="00CE0750">
        <w:rPr>
          <w:rFonts w:ascii="Times New Roman" w:hAnsi="Times New Roman"/>
          <w:sz w:val="26"/>
          <w:szCs w:val="26"/>
          <w:lang w:val="az-Latn-AZ"/>
        </w:rPr>
        <w:t>ğıdakı şərait olmalıdır:</w:t>
      </w:r>
    </w:p>
    <w:p w:rsidR="00DC0E56" w:rsidRPr="00CE0750" w:rsidRDefault="00DC0E56" w:rsidP="00DC0E56">
      <w:pPr>
        <w:pStyle w:val="a3"/>
        <w:numPr>
          <w:ilvl w:val="0"/>
          <w:numId w:val="13"/>
        </w:numPr>
        <w:spacing w:line="264" w:lineRule="auto"/>
        <w:ind w:left="567" w:hanging="283"/>
        <w:jc w:val="both"/>
        <w:rPr>
          <w:rFonts w:ascii="Times New Roman" w:hAnsi="Times New Roman"/>
          <w:sz w:val="26"/>
          <w:szCs w:val="26"/>
          <w:lang w:val="az-Latn-AZ"/>
        </w:rPr>
      </w:pPr>
      <w:r w:rsidRPr="00CE0750">
        <w:rPr>
          <w:rFonts w:ascii="Times New Roman" w:hAnsi="Times New Roman"/>
          <w:sz w:val="26"/>
          <w:szCs w:val="26"/>
          <w:lang w:val="az-Latn-AZ"/>
        </w:rPr>
        <w:t>antigenin cüzi artıqlığı;</w:t>
      </w:r>
    </w:p>
    <w:p w:rsidR="00DC0E56" w:rsidRPr="00CE0750" w:rsidRDefault="00DC0E56" w:rsidP="00DC0E56">
      <w:pPr>
        <w:pStyle w:val="a3"/>
        <w:numPr>
          <w:ilvl w:val="0"/>
          <w:numId w:val="13"/>
        </w:numPr>
        <w:spacing w:line="264" w:lineRule="auto"/>
        <w:ind w:left="567" w:hanging="283"/>
        <w:jc w:val="both"/>
        <w:rPr>
          <w:rFonts w:ascii="Times New Roman" w:hAnsi="Times New Roman"/>
          <w:sz w:val="26"/>
          <w:szCs w:val="26"/>
          <w:lang w:val="az-Latn-AZ"/>
        </w:rPr>
      </w:pPr>
      <w:r w:rsidRPr="00CE0750">
        <w:rPr>
          <w:rFonts w:ascii="Times New Roman" w:hAnsi="Times New Roman"/>
          <w:sz w:val="26"/>
          <w:szCs w:val="26"/>
          <w:lang w:val="az-Latn-AZ"/>
        </w:rPr>
        <w:t>immun komplekslərin əmələ gəlmə sürətinin onların eliminasiya sürə</w:t>
      </w:r>
      <w:r>
        <w:rPr>
          <w:rFonts w:ascii="Times New Roman" w:hAnsi="Times New Roman"/>
          <w:sz w:val="26"/>
          <w:szCs w:val="26"/>
          <w:lang w:val="az-Latn-AZ"/>
        </w:rPr>
        <w:softHyphen/>
      </w:r>
      <w:r w:rsidRPr="00CE0750">
        <w:rPr>
          <w:rFonts w:ascii="Times New Roman" w:hAnsi="Times New Roman"/>
          <w:sz w:val="26"/>
          <w:szCs w:val="26"/>
          <w:lang w:val="az-Latn-AZ"/>
        </w:rPr>
        <w:t>tindən üstün olması;</w:t>
      </w:r>
    </w:p>
    <w:p w:rsidR="00DC0E56" w:rsidRPr="00CE0750" w:rsidRDefault="00DC0E56" w:rsidP="00DC0E56">
      <w:pPr>
        <w:pStyle w:val="a3"/>
        <w:numPr>
          <w:ilvl w:val="0"/>
          <w:numId w:val="13"/>
        </w:numPr>
        <w:spacing w:line="264" w:lineRule="auto"/>
        <w:ind w:left="567" w:hanging="283"/>
        <w:jc w:val="both"/>
        <w:rPr>
          <w:rFonts w:ascii="Times New Roman" w:hAnsi="Times New Roman"/>
          <w:sz w:val="26"/>
          <w:szCs w:val="26"/>
          <w:lang w:val="az-Latn-AZ"/>
        </w:rPr>
      </w:pPr>
      <w:r w:rsidRPr="00CE0750">
        <w:rPr>
          <w:rFonts w:ascii="Times New Roman" w:hAnsi="Times New Roman"/>
          <w:sz w:val="26"/>
          <w:szCs w:val="26"/>
          <w:lang w:val="az-Latn-AZ"/>
        </w:rPr>
        <w:t>komplekslərin qan dövranında dövretmə müddətinin artması. Bunun səbəbi ya faqositlərin həmin kompleksi udma qabiliyyətinin pozul</w:t>
      </w:r>
      <w:r>
        <w:rPr>
          <w:rFonts w:ascii="Times New Roman" w:hAnsi="Times New Roman"/>
          <w:sz w:val="26"/>
          <w:szCs w:val="26"/>
          <w:lang w:val="az-Latn-AZ"/>
        </w:rPr>
        <w:softHyphen/>
      </w:r>
      <w:r w:rsidRPr="00CE0750">
        <w:rPr>
          <w:rFonts w:ascii="Times New Roman" w:hAnsi="Times New Roman"/>
          <w:sz w:val="26"/>
          <w:szCs w:val="26"/>
          <w:lang w:val="az-Latn-AZ"/>
        </w:rPr>
        <w:t>ma</w:t>
      </w:r>
      <w:r>
        <w:rPr>
          <w:rFonts w:ascii="Times New Roman" w:hAnsi="Times New Roman"/>
          <w:sz w:val="26"/>
          <w:szCs w:val="26"/>
          <w:lang w:val="az-Latn-AZ"/>
        </w:rPr>
        <w:softHyphen/>
      </w:r>
      <w:r w:rsidRPr="00CE0750">
        <w:rPr>
          <w:rFonts w:ascii="Times New Roman" w:hAnsi="Times New Roman"/>
          <w:sz w:val="26"/>
          <w:szCs w:val="26"/>
          <w:lang w:val="az-Latn-AZ"/>
        </w:rPr>
        <w:t>sı, ya da antigenin orqanizmdə uzun müddət dövr etməsi ilə əlaqədar komplekslərin fasiləsiz yaranmasıdır;</w:t>
      </w:r>
    </w:p>
    <w:p w:rsidR="00DC0E56" w:rsidRPr="00CE0750" w:rsidRDefault="00DC0E56" w:rsidP="00DC0E56">
      <w:pPr>
        <w:pStyle w:val="a3"/>
        <w:numPr>
          <w:ilvl w:val="0"/>
          <w:numId w:val="13"/>
        </w:numPr>
        <w:spacing w:line="264" w:lineRule="auto"/>
        <w:ind w:left="567" w:hanging="283"/>
        <w:jc w:val="both"/>
        <w:rPr>
          <w:rFonts w:ascii="Times New Roman" w:hAnsi="Times New Roman"/>
          <w:sz w:val="26"/>
          <w:szCs w:val="26"/>
          <w:lang w:val="az-Latn-AZ"/>
        </w:rPr>
      </w:pPr>
      <w:r w:rsidRPr="00CE0750">
        <w:rPr>
          <w:rFonts w:ascii="Times New Roman" w:hAnsi="Times New Roman"/>
          <w:sz w:val="26"/>
          <w:szCs w:val="26"/>
          <w:lang w:val="az-Latn-AZ"/>
        </w:rPr>
        <w:t>mikrosirkulyator damarların müəyyən hissəsində keçiriciliyin artması.</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İmmunkompleks reaksiyaların gedişində də immunoloji, patokimyəvi və patofizioloji mərhələlə</w:t>
      </w:r>
      <w:r>
        <w:rPr>
          <w:rFonts w:ascii="Times New Roman" w:hAnsi="Times New Roman"/>
          <w:sz w:val="26"/>
          <w:szCs w:val="26"/>
          <w:lang w:val="az-Latn-AZ"/>
        </w:rPr>
        <w:t>r ayırd edilir:</w:t>
      </w:r>
      <w:r>
        <w:rPr>
          <w:rFonts w:ascii="Times New Roman" w:hAnsi="Times New Roman"/>
          <w:b/>
          <w:i/>
          <w:sz w:val="26"/>
          <w:szCs w:val="26"/>
          <w:lang w:val="az-Latn-AZ"/>
        </w:rPr>
        <w:t>i</w:t>
      </w:r>
      <w:r w:rsidRPr="00772729">
        <w:rPr>
          <w:rFonts w:ascii="Times New Roman" w:hAnsi="Times New Roman"/>
          <w:b/>
          <w:i/>
          <w:sz w:val="26"/>
          <w:szCs w:val="26"/>
          <w:lang w:val="az-Latn-AZ"/>
        </w:rPr>
        <w:t>mmunoloji mərhələ.</w:t>
      </w:r>
      <w:r w:rsidRPr="00772729">
        <w:rPr>
          <w:rFonts w:ascii="Times New Roman" w:hAnsi="Times New Roman"/>
          <w:sz w:val="26"/>
          <w:szCs w:val="26"/>
          <w:lang w:val="az-Latn-AZ"/>
        </w:rPr>
        <w:t xml:space="preserve"> Qeyd olunan allergenlərə qarşı IgM, IgG</w:t>
      </w:r>
      <w:r w:rsidRPr="00772729">
        <w:rPr>
          <w:rFonts w:ascii="Times New Roman" w:hAnsi="Times New Roman"/>
          <w:sz w:val="26"/>
          <w:szCs w:val="26"/>
          <w:vertAlign w:val="subscript"/>
          <w:lang w:val="az-Latn-AZ"/>
        </w:rPr>
        <w:t>1</w:t>
      </w:r>
      <w:r w:rsidRPr="00772729">
        <w:rPr>
          <w:rFonts w:ascii="Times New Roman" w:hAnsi="Times New Roman"/>
          <w:sz w:val="26"/>
          <w:szCs w:val="26"/>
          <w:lang w:val="az-Latn-AZ"/>
        </w:rPr>
        <w:t>, IgG</w:t>
      </w:r>
      <w:r w:rsidRPr="00772729">
        <w:rPr>
          <w:rFonts w:ascii="Times New Roman" w:hAnsi="Times New Roman"/>
          <w:sz w:val="26"/>
          <w:szCs w:val="26"/>
          <w:vertAlign w:val="subscript"/>
          <w:lang w:val="az-Latn-AZ"/>
        </w:rPr>
        <w:t>2</w:t>
      </w:r>
      <w:r w:rsidRPr="00772729">
        <w:rPr>
          <w:rFonts w:ascii="Times New Roman" w:hAnsi="Times New Roman"/>
          <w:sz w:val="26"/>
          <w:szCs w:val="26"/>
          <w:lang w:val="az-Latn-AZ"/>
        </w:rPr>
        <w:t xml:space="preserve"> və IgG</w:t>
      </w:r>
      <w:r w:rsidRPr="00772729">
        <w:rPr>
          <w:rFonts w:ascii="Times New Roman" w:hAnsi="Times New Roman"/>
          <w:sz w:val="26"/>
          <w:szCs w:val="26"/>
          <w:vertAlign w:val="subscript"/>
          <w:lang w:val="az-Latn-AZ"/>
        </w:rPr>
        <w:t>3</w:t>
      </w:r>
      <w:r w:rsidRPr="00772729">
        <w:rPr>
          <w:rFonts w:ascii="Times New Roman" w:hAnsi="Times New Roman"/>
          <w:sz w:val="26"/>
          <w:szCs w:val="26"/>
          <w:lang w:val="az-Latn-AZ"/>
        </w:rPr>
        <w:t xml:space="preserve"> sinfindən olan presipitasiya etmək qabiliyyətinə malik anticisimlər sintez olunur. Dövr edən immun komplekslərin hamısı allergik reaksiya törətmir. İri, orta və kiçik ölçülü immun komplekslər ayırd edilir. Kompleksin ölçüsü </w:t>
      </w:r>
      <w:r w:rsidRPr="00772729">
        <w:rPr>
          <w:rFonts w:ascii="Times New Roman" w:hAnsi="Times New Roman"/>
          <w:sz w:val="26"/>
          <w:szCs w:val="26"/>
          <w:lang w:val="az-Latn-AZ"/>
        </w:rPr>
        <w:lastRenderedPageBreak/>
        <w:t>antigen və anticisimlərin miqdarından, eləcə də onların bir-birinə olan nisbətindən asılıdır.</w:t>
      </w:r>
      <w:r w:rsidRPr="00772729">
        <w:rPr>
          <w:rFonts w:ascii="Times New Roman" w:hAnsi="Times New Roman"/>
          <w:i/>
          <w:spacing w:val="-4"/>
          <w:sz w:val="26"/>
          <w:szCs w:val="26"/>
          <w:lang w:val="az-Latn-AZ"/>
        </w:rPr>
        <w:t>İri ölçülü immun komplekslər</w:t>
      </w:r>
      <w:r w:rsidRPr="00772729">
        <w:rPr>
          <w:rFonts w:ascii="Times New Roman" w:hAnsi="Times New Roman"/>
          <w:spacing w:val="-4"/>
          <w:sz w:val="26"/>
          <w:szCs w:val="26"/>
          <w:lang w:val="az-Latn-AZ"/>
        </w:rPr>
        <w:t xml:space="preserve"> anticisimlərin miqdarı çox olduqda əmə</w:t>
      </w:r>
      <w:r w:rsidRPr="00772729">
        <w:rPr>
          <w:rFonts w:ascii="Times New Roman" w:hAnsi="Times New Roman"/>
          <w:spacing w:val="-4"/>
          <w:sz w:val="26"/>
          <w:szCs w:val="26"/>
          <w:lang w:val="az-Latn-AZ"/>
        </w:rPr>
        <w:softHyphen/>
        <w:t>lə gəlir. Bu komplekslər sürətlə faqositoza uğradılaraq, qan cərəyanından kə</w:t>
      </w:r>
      <w:r w:rsidRPr="00772729">
        <w:rPr>
          <w:rFonts w:ascii="Times New Roman" w:hAnsi="Times New Roman"/>
          <w:spacing w:val="-4"/>
          <w:sz w:val="26"/>
          <w:szCs w:val="26"/>
          <w:lang w:val="az-Latn-AZ"/>
        </w:rPr>
        <w:softHyphen/>
      </w:r>
      <w:r w:rsidRPr="00772729">
        <w:rPr>
          <w:rFonts w:ascii="Times New Roman" w:hAnsi="Times New Roman"/>
          <w:spacing w:val="-4"/>
          <w:sz w:val="26"/>
          <w:szCs w:val="26"/>
          <w:lang w:val="az-Latn-AZ"/>
        </w:rPr>
        <w:softHyphen/>
        <w:t xml:space="preserve">narlaşdırıldığı üçün patogen təsir göstərmir. </w:t>
      </w:r>
      <w:r w:rsidRPr="00772729">
        <w:rPr>
          <w:rFonts w:ascii="Times New Roman" w:hAnsi="Times New Roman"/>
          <w:i/>
          <w:spacing w:val="-4"/>
          <w:sz w:val="26"/>
          <w:szCs w:val="26"/>
          <w:lang w:val="az-Latn-AZ"/>
        </w:rPr>
        <w:t>Kiçik ölçülü immun kompleks</w:t>
      </w:r>
      <w:r w:rsidRPr="00772729">
        <w:rPr>
          <w:rFonts w:ascii="Times New Roman" w:hAnsi="Times New Roman"/>
          <w:i/>
          <w:spacing w:val="-4"/>
          <w:sz w:val="26"/>
          <w:szCs w:val="26"/>
          <w:lang w:val="az-Latn-AZ"/>
        </w:rPr>
        <w:softHyphen/>
        <w:t>lər</w:t>
      </w:r>
      <w:r w:rsidRPr="00772729">
        <w:rPr>
          <w:rFonts w:ascii="Times New Roman" w:hAnsi="Times New Roman"/>
          <w:spacing w:val="-4"/>
          <w:sz w:val="26"/>
          <w:szCs w:val="26"/>
          <w:lang w:val="az-Latn-AZ"/>
        </w:rPr>
        <w:t xml:space="preserve"> antigenin miqdarı çox olduqda əmələ gəlir. Bu komplekslər uzun müddət qan</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 xml:space="preserve">da və ya toxuma mayesində dövr edir, lakin zəif zədələyici aktivliyə malikdir. </w:t>
      </w:r>
      <w:r w:rsidRPr="00772729">
        <w:rPr>
          <w:rFonts w:ascii="Times New Roman" w:hAnsi="Times New Roman"/>
          <w:i/>
          <w:spacing w:val="-4"/>
          <w:sz w:val="26"/>
          <w:szCs w:val="26"/>
          <w:lang w:val="az-Latn-AZ"/>
        </w:rPr>
        <w:t>Orta ölçülü immun komplekslər</w:t>
      </w:r>
      <w:r w:rsidRPr="00772729">
        <w:rPr>
          <w:rFonts w:ascii="Times New Roman" w:hAnsi="Times New Roman"/>
          <w:spacing w:val="-4"/>
          <w:sz w:val="26"/>
          <w:szCs w:val="26"/>
          <w:lang w:val="az-Latn-AZ"/>
        </w:rPr>
        <w:t xml:space="preserve"> isə antigenin cüzi miqdarda artıq olması şəraitində əmələ gəlir. Bu komplekslər presipitatlar əmələ gətirir, komplementi klassik yolla </w:t>
      </w:r>
      <w:r>
        <w:rPr>
          <w:rFonts w:ascii="Times New Roman" w:hAnsi="Times New Roman"/>
          <w:spacing w:val="-4"/>
          <w:sz w:val="26"/>
          <w:szCs w:val="26"/>
          <w:lang w:val="az-Latn-AZ"/>
        </w:rPr>
        <w:t>fəallaşdırır</w:t>
      </w:r>
      <w:r w:rsidRPr="00772729">
        <w:rPr>
          <w:rFonts w:ascii="Times New Roman" w:hAnsi="Times New Roman"/>
          <w:spacing w:val="-4"/>
          <w:sz w:val="26"/>
          <w:szCs w:val="26"/>
          <w:lang w:val="az-Latn-AZ"/>
        </w:rPr>
        <w:t xml:space="preserve"> və III tip allergik reaksiyaların inkişafına səbə</w:t>
      </w:r>
      <w:r>
        <w:rPr>
          <w:rFonts w:ascii="Times New Roman" w:hAnsi="Times New Roman"/>
          <w:spacing w:val="-4"/>
          <w:sz w:val="26"/>
          <w:szCs w:val="26"/>
          <w:lang w:val="az-Latn-AZ"/>
        </w:rPr>
        <w:t>b olur;</w:t>
      </w:r>
      <w:r w:rsidRPr="00923132">
        <w:rPr>
          <w:rFonts w:ascii="Times New Roman" w:hAnsi="Times New Roman"/>
          <w:b/>
          <w:i/>
          <w:spacing w:val="-4"/>
          <w:sz w:val="26"/>
          <w:szCs w:val="26"/>
          <w:lang w:val="az-Latn-AZ"/>
        </w:rPr>
        <w:t>p</w:t>
      </w:r>
      <w:r w:rsidRPr="00CE0750">
        <w:rPr>
          <w:rFonts w:ascii="Times New Roman" w:hAnsi="Times New Roman"/>
          <w:b/>
          <w:i/>
          <w:sz w:val="26"/>
          <w:szCs w:val="26"/>
          <w:lang w:val="az-Latn-AZ"/>
        </w:rPr>
        <w:t>atokimyəvi mərhələ.</w:t>
      </w:r>
      <w:r w:rsidRPr="00CE0750">
        <w:rPr>
          <w:rFonts w:ascii="Times New Roman" w:hAnsi="Times New Roman"/>
          <w:sz w:val="26"/>
          <w:szCs w:val="26"/>
          <w:lang w:val="az-Latn-AZ"/>
        </w:rPr>
        <w:t>İmmunkompleksreaksiyaların inkişafında komple</w:t>
      </w:r>
      <w:r>
        <w:rPr>
          <w:rFonts w:ascii="Times New Roman" w:hAnsi="Times New Roman"/>
          <w:sz w:val="26"/>
          <w:szCs w:val="26"/>
          <w:lang w:val="az-Latn-AZ"/>
        </w:rPr>
        <w:softHyphen/>
      </w:r>
      <w:r w:rsidRPr="00CE0750">
        <w:rPr>
          <w:rFonts w:ascii="Times New Roman" w:hAnsi="Times New Roman"/>
          <w:sz w:val="26"/>
          <w:szCs w:val="26"/>
          <w:lang w:val="az-Latn-AZ"/>
        </w:rPr>
        <w:t>mentin C3, C4, C5-9 komponentləri, lizosomal fermentlər, oksi</w:t>
      </w:r>
      <w:r>
        <w:rPr>
          <w:rFonts w:ascii="Times New Roman" w:hAnsi="Times New Roman"/>
          <w:sz w:val="26"/>
          <w:szCs w:val="26"/>
          <w:lang w:val="az-Latn-AZ"/>
        </w:rPr>
        <w:softHyphen/>
      </w:r>
      <w:r w:rsidRPr="00CE0750">
        <w:rPr>
          <w:rFonts w:ascii="Times New Roman" w:hAnsi="Times New Roman"/>
          <w:sz w:val="26"/>
          <w:szCs w:val="26"/>
          <w:lang w:val="az-Latn-AZ"/>
        </w:rPr>
        <w:t>ge</w:t>
      </w:r>
      <w:r>
        <w:rPr>
          <w:rFonts w:ascii="Times New Roman" w:hAnsi="Times New Roman"/>
          <w:sz w:val="26"/>
          <w:szCs w:val="26"/>
          <w:lang w:val="az-Latn-AZ"/>
        </w:rPr>
        <w:softHyphen/>
      </w:r>
      <w:r w:rsidRPr="00CE0750">
        <w:rPr>
          <w:rFonts w:ascii="Times New Roman" w:hAnsi="Times New Roman"/>
          <w:sz w:val="26"/>
          <w:szCs w:val="26"/>
          <w:lang w:val="az-Latn-AZ"/>
        </w:rPr>
        <w:t>nin fəal formaları, kininlər, xüsusilə bradikinin, həmçinin histamin, sero</w:t>
      </w:r>
      <w:r>
        <w:rPr>
          <w:rFonts w:ascii="Times New Roman" w:hAnsi="Times New Roman"/>
          <w:sz w:val="26"/>
          <w:szCs w:val="26"/>
          <w:lang w:val="az-Latn-AZ"/>
        </w:rPr>
        <w:softHyphen/>
      </w:r>
      <w:r w:rsidRPr="00CE0750">
        <w:rPr>
          <w:rFonts w:ascii="Times New Roman" w:hAnsi="Times New Roman"/>
          <w:sz w:val="26"/>
          <w:szCs w:val="26"/>
          <w:lang w:val="az-Latn-AZ"/>
        </w:rPr>
        <w:t>to</w:t>
      </w:r>
      <w:r>
        <w:rPr>
          <w:rFonts w:ascii="Times New Roman" w:hAnsi="Times New Roman"/>
          <w:sz w:val="26"/>
          <w:szCs w:val="26"/>
          <w:lang w:val="az-Latn-AZ"/>
        </w:rPr>
        <w:softHyphen/>
      </w:r>
      <w:r w:rsidRPr="00CE0750">
        <w:rPr>
          <w:rFonts w:ascii="Times New Roman" w:hAnsi="Times New Roman"/>
          <w:sz w:val="26"/>
          <w:szCs w:val="26"/>
          <w:lang w:val="az-Latn-AZ"/>
        </w:rPr>
        <w:t xml:space="preserve">nin (bunların mənbəyi tosqun hüceyrələr, bazofillər, trombositlərdir) iştirak edir. Bu, immun komplekslərin qanda dövr etməsi və komplementin </w:t>
      </w:r>
      <w:r w:rsidRPr="00323081">
        <w:rPr>
          <w:rFonts w:ascii="Times New Roman" w:hAnsi="Times New Roman"/>
          <w:sz w:val="26"/>
          <w:szCs w:val="26"/>
          <w:lang w:val="az-Latn-AZ"/>
        </w:rPr>
        <w:t>fəallaşması hesabına müxtəlif hüceyrə membranlarının lizisi ilə əlaqədardır.</w:t>
      </w:r>
      <w:r w:rsidRPr="00CE0750">
        <w:rPr>
          <w:rFonts w:ascii="Times New Roman" w:hAnsi="Times New Roman"/>
          <w:sz w:val="26"/>
          <w:szCs w:val="26"/>
          <w:lang w:val="az-Latn-AZ"/>
        </w:rPr>
        <w:t xml:space="preserve"> Beləliklə,immun kompleks reaksiyaların inkişafında həm I, həm də II tip allergik reaksiyaların </w:t>
      </w:r>
      <w:r>
        <w:rPr>
          <w:rFonts w:ascii="Times New Roman" w:hAnsi="Times New Roman"/>
          <w:sz w:val="26"/>
          <w:szCs w:val="26"/>
          <w:lang w:val="az-Latn-AZ"/>
        </w:rPr>
        <w:t>mediatorları iştirak edir;</w:t>
      </w:r>
      <w:r w:rsidRPr="00923132">
        <w:rPr>
          <w:rFonts w:ascii="Times New Roman" w:hAnsi="Times New Roman"/>
          <w:b/>
          <w:i/>
          <w:sz w:val="26"/>
          <w:szCs w:val="26"/>
          <w:lang w:val="az-Latn-AZ"/>
        </w:rPr>
        <w:t>p</w:t>
      </w:r>
      <w:r w:rsidRPr="00772729">
        <w:rPr>
          <w:rFonts w:ascii="Times New Roman" w:hAnsi="Times New Roman"/>
          <w:b/>
          <w:i/>
          <w:spacing w:val="-4"/>
          <w:sz w:val="26"/>
          <w:szCs w:val="26"/>
          <w:lang w:val="az-Latn-AZ"/>
        </w:rPr>
        <w:t>atofizioloji mərhələ.</w:t>
      </w:r>
      <w:r w:rsidRPr="00772729">
        <w:rPr>
          <w:rFonts w:ascii="Times New Roman" w:hAnsi="Times New Roman"/>
          <w:spacing w:val="-4"/>
          <w:sz w:val="26"/>
          <w:szCs w:val="26"/>
          <w:lang w:val="az-Latn-AZ"/>
        </w:rPr>
        <w:t xml:space="preserve"> Qanda və limfada dövr edən immun komp</w:t>
      </w:r>
      <w:r w:rsidRPr="00772729">
        <w:rPr>
          <w:rFonts w:ascii="Times New Roman" w:hAnsi="Times New Roman"/>
          <w:spacing w:val="-4"/>
          <w:sz w:val="26"/>
          <w:szCs w:val="26"/>
          <w:lang w:val="az-Latn-AZ"/>
        </w:rPr>
        <w:softHyphen/>
        <w:t>leks</w:t>
      </w:r>
      <w:r w:rsidRPr="00772729">
        <w:rPr>
          <w:rFonts w:ascii="Times New Roman" w:hAnsi="Times New Roman"/>
          <w:spacing w:val="-4"/>
          <w:sz w:val="26"/>
          <w:szCs w:val="26"/>
          <w:lang w:val="az-Latn-AZ"/>
        </w:rPr>
        <w:softHyphen/>
        <w:t>lər mikrosirkulyator damarların divarına presipitasiya edərək, onları zədə</w:t>
      </w:r>
      <w:r w:rsidRPr="00772729">
        <w:rPr>
          <w:rFonts w:ascii="Times New Roman" w:hAnsi="Times New Roman"/>
          <w:spacing w:val="-4"/>
          <w:sz w:val="26"/>
          <w:szCs w:val="26"/>
          <w:lang w:val="az-Latn-AZ"/>
        </w:rPr>
        <w:softHyphen/>
        <w:t>lə</w:t>
      </w:r>
      <w:r w:rsidRPr="00772729">
        <w:rPr>
          <w:rFonts w:ascii="Times New Roman" w:hAnsi="Times New Roman"/>
          <w:spacing w:val="-4"/>
          <w:sz w:val="26"/>
          <w:szCs w:val="26"/>
          <w:lang w:val="az-Latn-AZ"/>
        </w:rPr>
        <w:softHyphen/>
        <w:t>yir. Bu isə həmin damarların qidalandırdığı toxuma və orqanlarda iltihabın inkişafı ilə nəticələnir. Antigen ekstravaskulyar (interstisial) sahədə olarsa, əmələ gələn immun komplekslər toxumalarda toplanır, müvafiq nahiyəni zədələyir. İltiha</w:t>
      </w:r>
      <w:r>
        <w:rPr>
          <w:rFonts w:ascii="Times New Roman" w:hAnsi="Times New Roman"/>
          <w:spacing w:val="-4"/>
          <w:sz w:val="26"/>
          <w:szCs w:val="26"/>
          <w:lang w:val="az-Latn-AZ"/>
        </w:rPr>
        <w:softHyphen/>
      </w:r>
      <w:r w:rsidRPr="00772729">
        <w:rPr>
          <w:rFonts w:ascii="Times New Roman" w:hAnsi="Times New Roman"/>
          <w:spacing w:val="-4"/>
          <w:sz w:val="26"/>
          <w:szCs w:val="26"/>
          <w:lang w:val="az-Latn-AZ"/>
        </w:rPr>
        <w:t>bın lokalizasiyasından asılı olaraq müvafiq xəstəliklər ya</w:t>
      </w:r>
      <w:r w:rsidRPr="00772729">
        <w:rPr>
          <w:rFonts w:ascii="Times New Roman" w:hAnsi="Times New Roman"/>
          <w:spacing w:val="-4"/>
          <w:sz w:val="26"/>
          <w:szCs w:val="26"/>
          <w:lang w:val="az-Latn-AZ"/>
        </w:rPr>
        <w:softHyphen/>
        <w:t>ranır.</w:t>
      </w:r>
      <w:r w:rsidRPr="00CE0750">
        <w:rPr>
          <w:rFonts w:ascii="Times New Roman" w:hAnsi="Times New Roman"/>
          <w:sz w:val="26"/>
          <w:szCs w:val="26"/>
          <w:lang w:val="az-Latn-AZ"/>
        </w:rPr>
        <w:t>Allergik alveolit, bir sıra dərman və qida allergiyaları, sistem qırmızı qurdeşənəyi, düyünlü periart</w:t>
      </w:r>
      <w:r>
        <w:rPr>
          <w:rFonts w:ascii="Times New Roman" w:hAnsi="Times New Roman"/>
          <w:sz w:val="26"/>
          <w:szCs w:val="26"/>
          <w:lang w:val="az-Latn-AZ"/>
        </w:rPr>
        <w:t>e</w:t>
      </w:r>
      <w:r w:rsidRPr="00CE0750">
        <w:rPr>
          <w:rFonts w:ascii="Times New Roman" w:hAnsi="Times New Roman"/>
          <w:sz w:val="26"/>
          <w:szCs w:val="26"/>
          <w:lang w:val="az-Latn-AZ"/>
        </w:rPr>
        <w:t>r</w:t>
      </w:r>
      <w:r>
        <w:rPr>
          <w:rFonts w:ascii="Times New Roman" w:hAnsi="Times New Roman"/>
          <w:sz w:val="26"/>
          <w:szCs w:val="26"/>
          <w:lang w:val="az-Latn-AZ"/>
        </w:rPr>
        <w:t>i</w:t>
      </w:r>
      <w:r w:rsidRPr="00CE0750">
        <w:rPr>
          <w:rFonts w:ascii="Times New Roman" w:hAnsi="Times New Roman"/>
          <w:sz w:val="26"/>
          <w:szCs w:val="26"/>
          <w:lang w:val="az-Latn-AZ"/>
        </w:rPr>
        <w:t>it, vaskulit, qlomerulonefrit, revmatoid</w:t>
      </w:r>
      <w:r>
        <w:rPr>
          <w:rFonts w:ascii="Times New Roman" w:hAnsi="Times New Roman"/>
          <w:sz w:val="26"/>
          <w:szCs w:val="26"/>
          <w:lang w:val="az-Latn-AZ"/>
        </w:rPr>
        <w:t>li</w:t>
      </w:r>
      <w:r w:rsidRPr="00CE0750">
        <w:rPr>
          <w:rFonts w:ascii="Times New Roman" w:hAnsi="Times New Roman"/>
          <w:sz w:val="26"/>
          <w:szCs w:val="26"/>
          <w:lang w:val="az-Latn-AZ"/>
        </w:rPr>
        <w:t xml:space="preserve"> artrit, psoriaz, serum xəstəliyi və s. patologiyaların patogenezində III tip allergik reaksiyalar aparıcı rol oynayır. Bəzən qanın proteolitik sistemlərinin fəallaş</w:t>
      </w:r>
      <w:r>
        <w:rPr>
          <w:rFonts w:ascii="Times New Roman" w:hAnsi="Times New Roman"/>
          <w:sz w:val="26"/>
          <w:szCs w:val="26"/>
          <w:lang w:val="az-Latn-AZ"/>
        </w:rPr>
        <w:softHyphen/>
      </w:r>
      <w:r w:rsidRPr="00CE0750">
        <w:rPr>
          <w:rFonts w:ascii="Times New Roman" w:hAnsi="Times New Roman"/>
          <w:sz w:val="26"/>
          <w:szCs w:val="26"/>
          <w:lang w:val="az-Latn-AZ"/>
        </w:rPr>
        <w:t>ması yayılmış damardaxili laxtalanma sindromunun inkişafı ilə nəticələnir.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 xml:space="preserve">III tip allergik reaksiyalar zamanı inkişaf edən morfoloji dəyişikliklər dovşanlar üzərində </w:t>
      </w:r>
      <w:r w:rsidRPr="00CE0750">
        <w:rPr>
          <w:rFonts w:ascii="Times New Roman" w:hAnsi="Times New Roman"/>
          <w:i/>
          <w:sz w:val="26"/>
          <w:szCs w:val="26"/>
          <w:lang w:val="az-Latn-AZ"/>
        </w:rPr>
        <w:t>Artyusfenomenində</w:t>
      </w:r>
      <w:r w:rsidRPr="00CE0750">
        <w:rPr>
          <w:rFonts w:ascii="Times New Roman" w:hAnsi="Times New Roman"/>
          <w:sz w:val="26"/>
          <w:szCs w:val="26"/>
          <w:lang w:val="az-Latn-AZ"/>
        </w:rPr>
        <w:t xml:space="preserve"> öyrə</w:t>
      </w:r>
      <w:r>
        <w:rPr>
          <w:rFonts w:ascii="Times New Roman" w:hAnsi="Times New Roman"/>
          <w:sz w:val="26"/>
          <w:szCs w:val="26"/>
          <w:lang w:val="az-Latn-AZ"/>
        </w:rPr>
        <w:t xml:space="preserve">nilmişdir. </w:t>
      </w:r>
      <w:r w:rsidRPr="00CE0750">
        <w:rPr>
          <w:rFonts w:ascii="Times New Roman" w:hAnsi="Times New Roman"/>
          <w:sz w:val="26"/>
          <w:szCs w:val="26"/>
          <w:lang w:val="az-Latn-AZ"/>
        </w:rPr>
        <w:t>Artyus fenomeni</w:t>
      </w:r>
      <w:r w:rsidRPr="00CE0750">
        <w:rPr>
          <w:rFonts w:ascii="Times New Roman" w:hAnsi="Times New Roman"/>
          <w:i/>
          <w:sz w:val="26"/>
          <w:szCs w:val="26"/>
          <w:lang w:val="az-Latn-AZ"/>
        </w:rPr>
        <w:t>–</w:t>
      </w:r>
      <w:r w:rsidRPr="00CE0750">
        <w:rPr>
          <w:rFonts w:ascii="Times New Roman" w:hAnsi="Times New Roman"/>
          <w:sz w:val="26"/>
          <w:szCs w:val="26"/>
          <w:lang w:val="az-Latn-AZ"/>
        </w:rPr>
        <w:t xml:space="preserve"> nekrozla gedən yerli hiperergik reaksiyadır. Vak</w:t>
      </w:r>
      <w:r>
        <w:rPr>
          <w:rFonts w:ascii="Times New Roman" w:hAnsi="Times New Roman"/>
          <w:sz w:val="26"/>
          <w:szCs w:val="26"/>
          <w:lang w:val="az-Latn-AZ"/>
        </w:rPr>
        <w:softHyphen/>
      </w:r>
      <w:r w:rsidRPr="00CE0750">
        <w:rPr>
          <w:rFonts w:ascii="Times New Roman" w:hAnsi="Times New Roman"/>
          <w:sz w:val="26"/>
          <w:szCs w:val="26"/>
          <w:lang w:val="az-Latn-AZ"/>
        </w:rPr>
        <w:t>sin</w:t>
      </w:r>
      <w:r>
        <w:rPr>
          <w:rFonts w:ascii="Times New Roman" w:hAnsi="Times New Roman"/>
          <w:sz w:val="26"/>
          <w:szCs w:val="26"/>
          <w:lang w:val="az-Latn-AZ"/>
        </w:rPr>
        <w:softHyphen/>
      </w:r>
      <w:r w:rsidRPr="00CE0750">
        <w:rPr>
          <w:rFonts w:ascii="Times New Roman" w:hAnsi="Times New Roman"/>
          <w:sz w:val="26"/>
          <w:szCs w:val="26"/>
          <w:lang w:val="az-Latn-AZ"/>
        </w:rPr>
        <w:t>lərin, müalicəvi zərdabların, dərman preparatlarının (antibiotiklər) in</w:t>
      </w:r>
      <w:r>
        <w:rPr>
          <w:rFonts w:ascii="Times New Roman" w:hAnsi="Times New Roman"/>
          <w:sz w:val="26"/>
          <w:szCs w:val="26"/>
          <w:lang w:val="az-Latn-AZ"/>
        </w:rPr>
        <w:softHyphen/>
      </w:r>
      <w:r w:rsidRPr="00CE0750">
        <w:rPr>
          <w:rFonts w:ascii="Times New Roman" w:hAnsi="Times New Roman"/>
          <w:sz w:val="26"/>
          <w:szCs w:val="26"/>
          <w:lang w:val="az-Latn-AZ"/>
        </w:rPr>
        <w:t>yek</w:t>
      </w:r>
      <w:r>
        <w:rPr>
          <w:rFonts w:ascii="Times New Roman" w:hAnsi="Times New Roman"/>
          <w:sz w:val="26"/>
          <w:szCs w:val="26"/>
          <w:lang w:val="az-Latn-AZ"/>
        </w:rPr>
        <w:softHyphen/>
      </w:r>
      <w:r w:rsidRPr="00CE0750">
        <w:rPr>
          <w:rFonts w:ascii="Times New Roman" w:hAnsi="Times New Roman"/>
          <w:sz w:val="26"/>
          <w:szCs w:val="26"/>
          <w:lang w:val="az-Latn-AZ"/>
        </w:rPr>
        <w:t>siya edildiyi nahiyələrdə yaranır. Bu məqsədlə heyvanın dərisi altına normal at zərdabı yeridilir. İnyeksiyalar hər 5 gündən bir təkrarlanır. 2-3-cü inyeksiyadan sonra at zərdabı yeridilən nahiyədə iltihab əlamətləri (hipere</w:t>
      </w:r>
      <w:r>
        <w:rPr>
          <w:rFonts w:ascii="Times New Roman" w:hAnsi="Times New Roman"/>
          <w:sz w:val="26"/>
          <w:szCs w:val="26"/>
          <w:lang w:val="az-Latn-AZ"/>
        </w:rPr>
        <w:softHyphen/>
      </w:r>
      <w:r w:rsidRPr="00CE0750">
        <w:rPr>
          <w:rFonts w:ascii="Times New Roman" w:hAnsi="Times New Roman"/>
          <w:sz w:val="26"/>
          <w:szCs w:val="26"/>
          <w:lang w:val="az-Latn-AZ"/>
        </w:rPr>
        <w:t>miya, eritema, qansızma ocaqları), 5-ci inyeksiyadan sonra isə nekroz yaranır. Mikroskopik müayinə zamanı damarların mənfəzində və divarında presipitatların toplanması, birləşdirici toxumanın müxtəlif dərəcəli pozul</w:t>
      </w:r>
      <w:r>
        <w:rPr>
          <w:rFonts w:ascii="Times New Roman" w:hAnsi="Times New Roman"/>
          <w:sz w:val="26"/>
          <w:szCs w:val="26"/>
          <w:lang w:val="az-Latn-AZ"/>
        </w:rPr>
        <w:softHyphen/>
      </w:r>
      <w:r w:rsidRPr="00CE0750">
        <w:rPr>
          <w:rFonts w:ascii="Times New Roman" w:hAnsi="Times New Roman"/>
          <w:sz w:val="26"/>
          <w:szCs w:val="26"/>
          <w:lang w:val="az-Latn-AZ"/>
        </w:rPr>
        <w:t>ma</w:t>
      </w:r>
      <w:r>
        <w:rPr>
          <w:rFonts w:ascii="Times New Roman" w:hAnsi="Times New Roman"/>
          <w:sz w:val="26"/>
          <w:szCs w:val="26"/>
          <w:lang w:val="az-Latn-AZ"/>
        </w:rPr>
        <w:t>lar</w:t>
      </w:r>
      <w:r w:rsidRPr="00CE0750">
        <w:rPr>
          <w:rFonts w:ascii="Times New Roman" w:hAnsi="Times New Roman"/>
          <w:sz w:val="26"/>
          <w:szCs w:val="26"/>
          <w:lang w:val="az-Latn-AZ"/>
        </w:rPr>
        <w:t>ı, neytrofil və eozinofil infiltrasiyası, venulaların trombositlərlə tıxan</w:t>
      </w:r>
      <w:r>
        <w:rPr>
          <w:rFonts w:ascii="Times New Roman" w:hAnsi="Times New Roman"/>
          <w:sz w:val="26"/>
          <w:szCs w:val="26"/>
          <w:lang w:val="az-Latn-AZ"/>
        </w:rPr>
        <w:softHyphen/>
      </w:r>
      <w:r w:rsidRPr="00CE0750">
        <w:rPr>
          <w:rFonts w:ascii="Times New Roman" w:hAnsi="Times New Roman"/>
          <w:sz w:val="26"/>
          <w:szCs w:val="26"/>
          <w:lang w:val="az-Latn-AZ"/>
        </w:rPr>
        <w:t>ması və qansızma müşahidə</w:t>
      </w:r>
      <w:r>
        <w:rPr>
          <w:rFonts w:ascii="Times New Roman" w:hAnsi="Times New Roman"/>
          <w:sz w:val="26"/>
          <w:szCs w:val="26"/>
          <w:lang w:val="az-Latn-AZ"/>
        </w:rPr>
        <w:t xml:space="preserve"> edilir. İmmunoflü</w:t>
      </w:r>
      <w:r w:rsidRPr="00CE0750">
        <w:rPr>
          <w:rFonts w:ascii="Times New Roman" w:hAnsi="Times New Roman"/>
          <w:sz w:val="26"/>
          <w:szCs w:val="26"/>
          <w:lang w:val="az-Latn-AZ"/>
        </w:rPr>
        <w:t>oresent metodla zədələnmə nahiyələrində immunoqlobulin və komplement komponentləri aşkar edilir.</w:t>
      </w:r>
    </w:p>
    <w:p w:rsidR="00DC0E56" w:rsidRDefault="00DC0E56" w:rsidP="00DC0E56">
      <w:pPr>
        <w:pStyle w:val="a3"/>
        <w:spacing w:line="264" w:lineRule="auto"/>
        <w:jc w:val="center"/>
        <w:rPr>
          <w:rFonts w:ascii="Times New Roman" w:hAnsi="Times New Roman"/>
          <w:b/>
          <w:sz w:val="26"/>
          <w:szCs w:val="26"/>
          <w:lang w:val="az-Latn-AZ"/>
        </w:rPr>
      </w:pPr>
    </w:p>
    <w:p w:rsidR="00DC0E56" w:rsidRPr="00CE0750" w:rsidRDefault="00DC0E56" w:rsidP="00DC0E56">
      <w:pPr>
        <w:pStyle w:val="a3"/>
        <w:spacing w:line="264" w:lineRule="auto"/>
        <w:jc w:val="center"/>
        <w:rPr>
          <w:rFonts w:ascii="Times New Roman" w:hAnsi="Times New Roman"/>
          <w:b/>
          <w:sz w:val="26"/>
          <w:szCs w:val="26"/>
          <w:lang w:val="az-Latn-AZ"/>
        </w:rPr>
      </w:pPr>
      <w:r w:rsidRPr="00CE0750">
        <w:rPr>
          <w:rFonts w:ascii="Times New Roman" w:hAnsi="Times New Roman"/>
          <w:b/>
          <w:sz w:val="26"/>
          <w:szCs w:val="26"/>
          <w:lang w:val="az-Latn-AZ"/>
        </w:rPr>
        <w:t xml:space="preserve"> IV Tİ</w:t>
      </w:r>
      <w:r>
        <w:rPr>
          <w:rFonts w:ascii="Times New Roman" w:hAnsi="Times New Roman"/>
          <w:b/>
          <w:sz w:val="26"/>
          <w:szCs w:val="26"/>
          <w:lang w:val="az-Latn-AZ"/>
        </w:rPr>
        <w:t xml:space="preserve">P – LƏNG GEDİŞLİ HİPERHƏSSASLIQ </w:t>
      </w:r>
      <w:r w:rsidRPr="00CE0750">
        <w:rPr>
          <w:rFonts w:ascii="Times New Roman" w:hAnsi="Times New Roman"/>
          <w:b/>
          <w:sz w:val="26"/>
          <w:szCs w:val="26"/>
          <w:lang w:val="az-Latn-AZ"/>
        </w:rPr>
        <w:t>REAKSİYALARI</w:t>
      </w:r>
    </w:p>
    <w:p w:rsidR="00DC0E56" w:rsidRDefault="00DC0E56" w:rsidP="00DC0E56">
      <w:pPr>
        <w:pStyle w:val="a3"/>
        <w:spacing w:line="264" w:lineRule="auto"/>
        <w:ind w:firstLine="567"/>
        <w:jc w:val="both"/>
        <w:rPr>
          <w:rFonts w:ascii="Times New Roman" w:hAnsi="Times New Roman"/>
          <w:spacing w:val="-4"/>
          <w:sz w:val="26"/>
          <w:szCs w:val="26"/>
          <w:lang w:val="az-Latn-AZ"/>
        </w:rPr>
      </w:pPr>
      <w:r w:rsidRPr="00CE0750">
        <w:rPr>
          <w:rFonts w:ascii="Times New Roman" w:hAnsi="Times New Roman"/>
          <w:sz w:val="26"/>
          <w:szCs w:val="26"/>
          <w:lang w:val="az-Latn-AZ"/>
        </w:rPr>
        <w:t>IV tip allergik reaksiyalarda hüceyrədaxili mikroorqanizmlər (vərəm, brusellyoz, salmonellyoz, difteriya, qızılca, çiçək, herpes), göbələkciklər, toxuma zülalları və s. antigen rolunu oynayır. Ləng gedişli hiperhəssaslıq reak</w:t>
      </w:r>
      <w:r>
        <w:rPr>
          <w:rFonts w:ascii="Times New Roman" w:hAnsi="Times New Roman"/>
          <w:sz w:val="26"/>
          <w:szCs w:val="26"/>
          <w:lang w:val="az-Latn-AZ"/>
        </w:rPr>
        <w:softHyphen/>
      </w:r>
      <w:r w:rsidRPr="00CE0750">
        <w:rPr>
          <w:rFonts w:ascii="Times New Roman" w:hAnsi="Times New Roman"/>
          <w:sz w:val="26"/>
          <w:szCs w:val="26"/>
          <w:lang w:val="az-Latn-AZ"/>
        </w:rPr>
        <w:t>siyalarının əsas fərqləndirici cəhəti ondan ibarətdir ki, burada an</w:t>
      </w:r>
      <w:r>
        <w:rPr>
          <w:rFonts w:ascii="Times New Roman" w:hAnsi="Times New Roman"/>
          <w:sz w:val="26"/>
          <w:szCs w:val="26"/>
          <w:lang w:val="az-Latn-AZ"/>
        </w:rPr>
        <w:softHyphen/>
      </w:r>
      <w:r w:rsidRPr="00CE0750">
        <w:rPr>
          <w:rFonts w:ascii="Times New Roman" w:hAnsi="Times New Roman"/>
          <w:sz w:val="26"/>
          <w:szCs w:val="26"/>
          <w:lang w:val="az-Latn-AZ"/>
        </w:rPr>
        <w:t>ti</w:t>
      </w:r>
      <w:r>
        <w:rPr>
          <w:rFonts w:ascii="Times New Roman" w:hAnsi="Times New Roman"/>
          <w:sz w:val="26"/>
          <w:szCs w:val="26"/>
          <w:lang w:val="az-Latn-AZ"/>
        </w:rPr>
        <w:softHyphen/>
      </w:r>
      <w:r w:rsidRPr="00CE0750">
        <w:rPr>
          <w:rFonts w:ascii="Times New Roman" w:hAnsi="Times New Roman"/>
          <w:sz w:val="26"/>
          <w:szCs w:val="26"/>
          <w:lang w:val="az-Latn-AZ"/>
        </w:rPr>
        <w:t>ci</w:t>
      </w:r>
      <w:r>
        <w:rPr>
          <w:rFonts w:ascii="Times New Roman" w:hAnsi="Times New Roman"/>
          <w:sz w:val="26"/>
          <w:szCs w:val="26"/>
          <w:lang w:val="az-Latn-AZ"/>
        </w:rPr>
        <w:softHyphen/>
      </w:r>
      <w:r w:rsidRPr="00CE0750">
        <w:rPr>
          <w:rFonts w:ascii="Times New Roman" w:hAnsi="Times New Roman"/>
          <w:sz w:val="26"/>
          <w:szCs w:val="26"/>
          <w:lang w:val="az-Latn-AZ"/>
        </w:rPr>
        <w:t>simlər deyil, allergenə qarşı spesifik reseptoru olan effektor T-limfositlər iştirak edir. Ona görə də eksperimentdə passiv sensibilizasiya yaratmaq üçün eyni növlü bir heyvandan digərinə qan serumu deyil, limfosit kütləsi köçürülməlidir. Ləng gedişli hiperhəssaslıq reaksiyalarında hüceyrəvi im</w:t>
      </w:r>
      <w:r>
        <w:rPr>
          <w:rFonts w:ascii="Times New Roman" w:hAnsi="Times New Roman"/>
          <w:sz w:val="26"/>
          <w:szCs w:val="26"/>
          <w:lang w:val="az-Latn-AZ"/>
        </w:rPr>
        <w:softHyphen/>
      </w:r>
      <w:r w:rsidRPr="00CE0750">
        <w:rPr>
          <w:rFonts w:ascii="Times New Roman" w:hAnsi="Times New Roman"/>
          <w:sz w:val="26"/>
          <w:szCs w:val="26"/>
          <w:lang w:val="az-Latn-AZ"/>
        </w:rPr>
        <w:t xml:space="preserve">mun cavab üçün </w:t>
      </w:r>
      <w:r w:rsidRPr="00CE0750">
        <w:rPr>
          <w:rFonts w:ascii="Times New Roman" w:hAnsi="Times New Roman"/>
          <w:sz w:val="26"/>
          <w:szCs w:val="26"/>
          <w:lang w:val="az-Latn-AZ"/>
        </w:rPr>
        <w:lastRenderedPageBreak/>
        <w:t>səciyyəvi olan bütün hüceyrələr: makrofaqlar, tənzim</w:t>
      </w:r>
      <w:r>
        <w:rPr>
          <w:rFonts w:ascii="Times New Roman" w:hAnsi="Times New Roman"/>
          <w:sz w:val="26"/>
          <w:szCs w:val="26"/>
          <w:lang w:val="az-Latn-AZ"/>
        </w:rPr>
        <w:softHyphen/>
      </w:r>
      <w:r w:rsidRPr="00CE0750">
        <w:rPr>
          <w:rFonts w:ascii="Times New Roman" w:hAnsi="Times New Roman"/>
          <w:sz w:val="26"/>
          <w:szCs w:val="26"/>
          <w:lang w:val="az-Latn-AZ"/>
        </w:rPr>
        <w:t>lə</w:t>
      </w:r>
      <w:r>
        <w:rPr>
          <w:rFonts w:ascii="Times New Roman" w:hAnsi="Times New Roman"/>
          <w:sz w:val="26"/>
          <w:szCs w:val="26"/>
          <w:lang w:val="az-Latn-AZ"/>
        </w:rPr>
        <w:softHyphen/>
      </w:r>
      <w:r w:rsidRPr="00CE0750">
        <w:rPr>
          <w:rFonts w:ascii="Times New Roman" w:hAnsi="Times New Roman"/>
          <w:sz w:val="26"/>
          <w:szCs w:val="26"/>
          <w:lang w:val="az-Latn-AZ"/>
        </w:rPr>
        <w:t>yici, effektor və yaddaş hüceyrələri iştirak edir.</w:t>
      </w:r>
      <w:r w:rsidRPr="00772729">
        <w:rPr>
          <w:rFonts w:ascii="Times New Roman" w:hAnsi="Times New Roman"/>
          <w:sz w:val="26"/>
          <w:szCs w:val="26"/>
          <w:lang w:val="az-Latn-AZ"/>
        </w:rPr>
        <w:t>IV tip hiperhəssaslıq reaksiyalarının patogenezinin müəyyən xüsusiy</w:t>
      </w:r>
      <w:r>
        <w:rPr>
          <w:rFonts w:ascii="Times New Roman" w:hAnsi="Times New Roman"/>
          <w:sz w:val="26"/>
          <w:szCs w:val="26"/>
          <w:lang w:val="az-Latn-AZ"/>
        </w:rPr>
        <w:softHyphen/>
      </w:r>
      <w:r w:rsidRPr="00772729">
        <w:rPr>
          <w:rFonts w:ascii="Times New Roman" w:hAnsi="Times New Roman"/>
          <w:sz w:val="26"/>
          <w:szCs w:val="26"/>
          <w:lang w:val="az-Latn-AZ"/>
        </w:rPr>
        <w:t>yətləri vardır</w:t>
      </w:r>
      <w:r>
        <w:rPr>
          <w:rFonts w:ascii="Times New Roman" w:hAnsi="Times New Roman"/>
          <w:sz w:val="26"/>
          <w:szCs w:val="26"/>
          <w:lang w:val="az-Latn-AZ"/>
        </w:rPr>
        <w:t>:</w:t>
      </w:r>
      <w:r w:rsidRPr="00923132">
        <w:rPr>
          <w:rFonts w:ascii="Times New Roman" w:hAnsi="Times New Roman"/>
          <w:i/>
          <w:sz w:val="26"/>
          <w:szCs w:val="26"/>
          <w:lang w:val="az-Latn-AZ"/>
        </w:rPr>
        <w:t>i</w:t>
      </w:r>
      <w:r w:rsidRPr="00CE0750">
        <w:rPr>
          <w:rFonts w:ascii="Times New Roman" w:hAnsi="Times New Roman"/>
          <w:b/>
          <w:i/>
          <w:sz w:val="26"/>
          <w:szCs w:val="26"/>
          <w:lang w:val="az-Latn-AZ"/>
        </w:rPr>
        <w:t>mmunoloji mərhələ</w:t>
      </w:r>
      <w:r w:rsidRPr="00CE0750">
        <w:rPr>
          <w:rFonts w:ascii="Times New Roman" w:hAnsi="Times New Roman"/>
          <w:sz w:val="26"/>
          <w:szCs w:val="26"/>
          <w:lang w:val="az-Latn-AZ"/>
        </w:rPr>
        <w:t>. Bu mərhələdə orqanizmə düşmüş antigen tə</w:t>
      </w:r>
      <w:r>
        <w:rPr>
          <w:rFonts w:ascii="Times New Roman" w:hAnsi="Times New Roman"/>
          <w:sz w:val="26"/>
          <w:szCs w:val="26"/>
          <w:lang w:val="az-Latn-AZ"/>
        </w:rPr>
        <w:softHyphen/>
      </w:r>
      <w:r w:rsidRPr="00CE0750">
        <w:rPr>
          <w:rFonts w:ascii="Times New Roman" w:hAnsi="Times New Roman"/>
          <w:sz w:val="26"/>
          <w:szCs w:val="26"/>
          <w:lang w:val="az-Latn-AZ"/>
        </w:rPr>
        <w:t>biət</w:t>
      </w:r>
      <w:r>
        <w:rPr>
          <w:rFonts w:ascii="Times New Roman" w:hAnsi="Times New Roman"/>
          <w:sz w:val="26"/>
          <w:szCs w:val="26"/>
          <w:lang w:val="az-Latn-AZ"/>
        </w:rPr>
        <w:softHyphen/>
      </w:r>
      <w:r w:rsidRPr="00CE0750">
        <w:rPr>
          <w:rFonts w:ascii="Times New Roman" w:hAnsi="Times New Roman"/>
          <w:sz w:val="26"/>
          <w:szCs w:val="26"/>
          <w:lang w:val="az-Latn-AZ"/>
        </w:rPr>
        <w:t>li maddə makrofaqların təsirinə məruz qaldıqdan sonra antigen haqqında mə</w:t>
      </w:r>
      <w:r>
        <w:rPr>
          <w:rFonts w:ascii="Times New Roman" w:hAnsi="Times New Roman"/>
          <w:sz w:val="26"/>
          <w:szCs w:val="26"/>
          <w:lang w:val="az-Latn-AZ"/>
        </w:rPr>
        <w:softHyphen/>
      </w:r>
      <w:r w:rsidRPr="00CE0750">
        <w:rPr>
          <w:rFonts w:ascii="Times New Roman" w:hAnsi="Times New Roman"/>
          <w:sz w:val="26"/>
          <w:szCs w:val="26"/>
          <w:lang w:val="az-Latn-AZ"/>
        </w:rPr>
        <w:t>lumat Th1-ə ötürülür. IV tip hiperhəssaslıq reaksiyaları spesifik sen</w:t>
      </w:r>
      <w:r>
        <w:rPr>
          <w:rFonts w:ascii="Times New Roman" w:hAnsi="Times New Roman"/>
          <w:sz w:val="26"/>
          <w:szCs w:val="26"/>
          <w:lang w:val="az-Latn-AZ"/>
        </w:rPr>
        <w:softHyphen/>
      </w:r>
      <w:r w:rsidRPr="00CE0750">
        <w:rPr>
          <w:rFonts w:ascii="Times New Roman" w:hAnsi="Times New Roman"/>
          <w:sz w:val="26"/>
          <w:szCs w:val="26"/>
          <w:lang w:val="az-Latn-AZ"/>
        </w:rPr>
        <w:t>sibilizə olunmuş T-limfositlərlə tənzim olunur və iki mexanizmlə həyata ke</w:t>
      </w:r>
      <w:r>
        <w:rPr>
          <w:rFonts w:ascii="Times New Roman" w:hAnsi="Times New Roman"/>
          <w:sz w:val="26"/>
          <w:szCs w:val="26"/>
          <w:lang w:val="az-Latn-AZ"/>
        </w:rPr>
        <w:softHyphen/>
      </w:r>
      <w:r w:rsidRPr="00CE0750">
        <w:rPr>
          <w:rFonts w:ascii="Times New Roman" w:hAnsi="Times New Roman"/>
          <w:sz w:val="26"/>
          <w:szCs w:val="26"/>
          <w:lang w:val="az-Latn-AZ"/>
        </w:rPr>
        <w:t>çirilir: CD4+ Th1-hücey</w:t>
      </w:r>
      <w:r>
        <w:rPr>
          <w:rFonts w:ascii="Times New Roman" w:hAnsi="Times New Roman"/>
          <w:sz w:val="26"/>
          <w:szCs w:val="26"/>
          <w:lang w:val="az-Latn-AZ"/>
        </w:rPr>
        <w:t>r</w:t>
      </w:r>
      <w:r w:rsidRPr="00CE0750">
        <w:rPr>
          <w:rFonts w:ascii="Times New Roman" w:hAnsi="Times New Roman"/>
          <w:sz w:val="26"/>
          <w:szCs w:val="26"/>
          <w:lang w:val="az-Latn-AZ"/>
        </w:rPr>
        <w:t xml:space="preserve">ələrin iştirakı ilə gedən </w:t>
      </w:r>
      <w:r w:rsidRPr="00CE0750">
        <w:rPr>
          <w:rFonts w:ascii="Times New Roman" w:hAnsi="Times New Roman"/>
          <w:i/>
          <w:sz w:val="26"/>
          <w:szCs w:val="26"/>
          <w:lang w:val="az-Latn-AZ"/>
        </w:rPr>
        <w:t>ləng gedişli hiperhəssaslıq reaksiyaları</w:t>
      </w:r>
      <w:r w:rsidRPr="00CE0750">
        <w:rPr>
          <w:rFonts w:ascii="Times New Roman" w:hAnsi="Times New Roman"/>
          <w:sz w:val="26"/>
          <w:szCs w:val="26"/>
          <w:lang w:val="az-Latn-AZ"/>
        </w:rPr>
        <w:t xml:space="preserve"> və CD8+ T-killerlərin iştirakı ilə gedən </w:t>
      </w:r>
      <w:r w:rsidRPr="00CE0750">
        <w:rPr>
          <w:rFonts w:ascii="Times New Roman" w:hAnsi="Times New Roman"/>
          <w:i/>
          <w:sz w:val="26"/>
          <w:szCs w:val="26"/>
          <w:lang w:val="az-Latn-AZ"/>
        </w:rPr>
        <w:t>birbaşa sitotoksiklik.</w:t>
      </w:r>
      <w:r w:rsidRPr="00CE0750">
        <w:rPr>
          <w:rFonts w:ascii="Times New Roman" w:hAnsi="Times New Roman"/>
          <w:sz w:val="26"/>
          <w:szCs w:val="26"/>
          <w:lang w:val="az-Latn-AZ"/>
        </w:rPr>
        <w:t>CD4+ Th1-hüceyrələrin azad etdiyi sitokinlər (IL-2, IL-12; IFN-γ) digər effektor hüceyrələri allergenin olduğu nahiyəyə cəlb edir. Burada makrofaqlar antigen daşıyan hüceyrəni faqositoza uğradır. Sitotoksik reak</w:t>
      </w:r>
      <w:r>
        <w:rPr>
          <w:rFonts w:ascii="Times New Roman" w:hAnsi="Times New Roman"/>
          <w:sz w:val="26"/>
          <w:szCs w:val="26"/>
          <w:lang w:val="az-Latn-AZ"/>
        </w:rPr>
        <w:softHyphen/>
      </w:r>
      <w:r w:rsidRPr="00CE0750">
        <w:rPr>
          <w:rFonts w:ascii="Times New Roman" w:hAnsi="Times New Roman"/>
          <w:sz w:val="26"/>
          <w:szCs w:val="26"/>
          <w:lang w:val="az-Latn-AZ"/>
        </w:rPr>
        <w:t>siyalarda isə CD8+ T-hüceyrələr bilavasitə antigen daşıyan hüceyrələri li</w:t>
      </w:r>
      <w:r>
        <w:rPr>
          <w:rFonts w:ascii="Times New Roman" w:hAnsi="Times New Roman"/>
          <w:sz w:val="26"/>
          <w:szCs w:val="26"/>
          <w:lang w:val="az-Latn-AZ"/>
        </w:rPr>
        <w:softHyphen/>
      </w:r>
      <w:r w:rsidRPr="00CE0750">
        <w:rPr>
          <w:rFonts w:ascii="Times New Roman" w:hAnsi="Times New Roman"/>
          <w:sz w:val="26"/>
          <w:szCs w:val="26"/>
          <w:lang w:val="az-Latn-AZ"/>
        </w:rPr>
        <w:t>zisə</w:t>
      </w:r>
      <w:r>
        <w:rPr>
          <w:rFonts w:ascii="Times New Roman" w:hAnsi="Times New Roman"/>
          <w:sz w:val="26"/>
          <w:szCs w:val="26"/>
          <w:lang w:val="az-Latn-AZ"/>
        </w:rPr>
        <w:t xml:space="preserve"> uğradır;</w:t>
      </w:r>
      <w:r>
        <w:rPr>
          <w:rFonts w:ascii="Times New Roman" w:hAnsi="Times New Roman"/>
          <w:b/>
          <w:i/>
          <w:sz w:val="26"/>
          <w:szCs w:val="26"/>
          <w:lang w:val="az-Latn-AZ"/>
        </w:rPr>
        <w:t>p</w:t>
      </w:r>
      <w:r w:rsidRPr="00772729">
        <w:rPr>
          <w:rFonts w:ascii="Times New Roman" w:hAnsi="Times New Roman"/>
          <w:b/>
          <w:i/>
          <w:sz w:val="26"/>
          <w:szCs w:val="26"/>
          <w:lang w:val="az-Latn-AZ"/>
        </w:rPr>
        <w:t>atokimyəvi mərhəl</w:t>
      </w:r>
      <w:r>
        <w:rPr>
          <w:rFonts w:ascii="Times New Roman" w:hAnsi="Times New Roman"/>
          <w:b/>
          <w:i/>
          <w:sz w:val="26"/>
          <w:szCs w:val="26"/>
          <w:lang w:val="az-Latn-AZ"/>
        </w:rPr>
        <w:t xml:space="preserve">ədə </w:t>
      </w:r>
      <w:r w:rsidRPr="00923132">
        <w:rPr>
          <w:rFonts w:ascii="Times New Roman" w:hAnsi="Times New Roman"/>
          <w:sz w:val="26"/>
          <w:szCs w:val="26"/>
          <w:lang w:val="az-Latn-AZ"/>
        </w:rPr>
        <w:t>mediatorlar xaric olur</w:t>
      </w:r>
      <w:r>
        <w:rPr>
          <w:rFonts w:ascii="Times New Roman" w:hAnsi="Times New Roman"/>
          <w:sz w:val="26"/>
          <w:szCs w:val="26"/>
          <w:lang w:val="az-Latn-AZ"/>
        </w:rPr>
        <w:t>;</w:t>
      </w:r>
      <w:r>
        <w:rPr>
          <w:rFonts w:ascii="Times New Roman" w:hAnsi="Times New Roman"/>
          <w:b/>
          <w:i/>
          <w:spacing w:val="-4"/>
          <w:sz w:val="26"/>
          <w:szCs w:val="26"/>
          <w:lang w:val="az-Latn-AZ"/>
        </w:rPr>
        <w:t>p</w:t>
      </w:r>
      <w:r w:rsidRPr="00772729">
        <w:rPr>
          <w:rFonts w:ascii="Times New Roman" w:hAnsi="Times New Roman"/>
          <w:b/>
          <w:i/>
          <w:spacing w:val="-4"/>
          <w:sz w:val="26"/>
          <w:szCs w:val="26"/>
          <w:lang w:val="az-Latn-AZ"/>
        </w:rPr>
        <w:t>atofizioloji mərhələ.</w:t>
      </w:r>
      <w:r w:rsidRPr="00772729">
        <w:rPr>
          <w:rFonts w:ascii="Times New Roman" w:hAnsi="Times New Roman"/>
          <w:spacing w:val="-4"/>
          <w:sz w:val="26"/>
          <w:szCs w:val="26"/>
          <w:lang w:val="az-Latn-AZ"/>
        </w:rPr>
        <w:t xml:space="preserve"> Klinik əlamətlərin təzahürü etioloji amilin tə</w:t>
      </w:r>
      <w:r w:rsidRPr="00772729">
        <w:rPr>
          <w:rFonts w:ascii="Times New Roman" w:hAnsi="Times New Roman"/>
          <w:spacing w:val="-4"/>
          <w:sz w:val="26"/>
          <w:szCs w:val="26"/>
          <w:lang w:val="az-Latn-AZ"/>
        </w:rPr>
        <w:softHyphen/>
        <w:t>biətin</w:t>
      </w:r>
      <w:r w:rsidRPr="00772729">
        <w:rPr>
          <w:rFonts w:ascii="Times New Roman" w:hAnsi="Times New Roman"/>
          <w:spacing w:val="-4"/>
          <w:sz w:val="26"/>
          <w:szCs w:val="26"/>
          <w:lang w:val="az-Latn-AZ"/>
        </w:rPr>
        <w:softHyphen/>
        <w:t>dən və patoloji prosesin hansı toxumada (dəridə, oynaqlarda, daxili orqanlarda) getməsindən asılıdır. İltihab infiltratında (qranulematoz ocaqda) mononuklear hüceyrələr – limfosit, mon</w:t>
      </w:r>
      <w:r>
        <w:rPr>
          <w:rFonts w:ascii="Times New Roman" w:hAnsi="Times New Roman"/>
          <w:spacing w:val="-4"/>
          <w:sz w:val="26"/>
          <w:szCs w:val="26"/>
          <w:lang w:val="az-Latn-AZ"/>
        </w:rPr>
        <w:t>osit, makrofaqlar daha çox olur</w:t>
      </w:r>
      <w:r w:rsidRPr="00772729">
        <w:rPr>
          <w:rFonts w:ascii="Times New Roman" w:hAnsi="Times New Roman"/>
          <w:i/>
          <w:spacing w:val="-4"/>
          <w:sz w:val="26"/>
          <w:szCs w:val="26"/>
          <w:lang w:val="az-Latn-AZ"/>
        </w:rPr>
        <w:t>.</w:t>
      </w:r>
      <w:r w:rsidRPr="00772729">
        <w:rPr>
          <w:rFonts w:ascii="Times New Roman" w:hAnsi="Times New Roman"/>
          <w:spacing w:val="-4"/>
          <w:sz w:val="26"/>
          <w:szCs w:val="26"/>
          <w:lang w:val="az-Latn-AZ"/>
        </w:rPr>
        <w:t xml:space="preserve"> Ləng gedişli hiperhəssaslıq reaksiyalarının əsas fərqləndirici xüsusiyyəti etioloji amilə və onun məhsullarına qarşı mononuklear iltihabi reaksiyanın inkişafıdır. Belə ki, etioloji amil (antigen) eliminasiya edilə bil</w:t>
      </w:r>
      <w:r w:rsidRPr="00772729">
        <w:rPr>
          <w:rFonts w:ascii="Times New Roman" w:hAnsi="Times New Roman"/>
          <w:spacing w:val="-4"/>
          <w:sz w:val="26"/>
          <w:szCs w:val="26"/>
          <w:lang w:val="az-Latn-AZ"/>
        </w:rPr>
        <w:softHyphen/>
        <w:t xml:space="preserve">mədiyindən xronik iltihab – qranulema yaranır. </w:t>
      </w:r>
      <w:r>
        <w:rPr>
          <w:rFonts w:ascii="Times New Roman" w:hAnsi="Times New Roman"/>
          <w:spacing w:val="-4"/>
          <w:sz w:val="26"/>
          <w:szCs w:val="26"/>
          <w:lang w:val="az-Latn-AZ"/>
        </w:rPr>
        <w:t>(</w:t>
      </w:r>
      <w:r w:rsidRPr="00772729">
        <w:rPr>
          <w:rFonts w:ascii="Times New Roman" w:hAnsi="Times New Roman"/>
          <w:spacing w:val="-4"/>
          <w:sz w:val="26"/>
          <w:szCs w:val="26"/>
          <w:lang w:val="az-Latn-AZ"/>
        </w:rPr>
        <w:t>Bu haqda məlumat iltihab bəhsində verilmişdir</w:t>
      </w:r>
      <w:r>
        <w:rPr>
          <w:rFonts w:ascii="Times New Roman" w:hAnsi="Times New Roman"/>
          <w:spacing w:val="-4"/>
          <w:sz w:val="26"/>
          <w:szCs w:val="26"/>
          <w:lang w:val="az-Latn-AZ"/>
        </w:rPr>
        <w:t>)</w:t>
      </w:r>
      <w:r w:rsidRPr="00772729">
        <w:rPr>
          <w:rFonts w:ascii="Times New Roman" w:hAnsi="Times New Roman"/>
          <w:spacing w:val="-4"/>
          <w:sz w:val="26"/>
          <w:szCs w:val="26"/>
          <w:lang w:val="az-Latn-AZ"/>
        </w:rPr>
        <w:t>. IV tip sitotoksik reaksiyalarda isə antigen daşıyan hüceyrələrin məhvi müvafiq toxuma və orqanların zədələnməsi ilə müşayiət olunur.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 xml:space="preserve">Tuberkulin sınağı, kontakt dermatiti, transplantatın ayrılma reaksiyası, bir sıra allergik, infeksion və autoimmun xəstəliklərin, şiş əleyhinə immun müdafiənin, I tip şəkərli diabetin və s. </w:t>
      </w:r>
      <w:r>
        <w:rPr>
          <w:rFonts w:ascii="Times New Roman" w:hAnsi="Times New Roman"/>
          <w:sz w:val="26"/>
          <w:szCs w:val="26"/>
          <w:lang w:val="az-Latn-AZ"/>
        </w:rPr>
        <w:t xml:space="preserve">patogenetik </w:t>
      </w:r>
      <w:r w:rsidRPr="00CE0750">
        <w:rPr>
          <w:rFonts w:ascii="Times New Roman" w:hAnsi="Times New Roman"/>
          <w:sz w:val="26"/>
          <w:szCs w:val="26"/>
          <w:lang w:val="az-Latn-AZ"/>
        </w:rPr>
        <w:t>əsasını IV tip allergik reaksiyalar təşkil edir.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Tuberkulin sınağı</w:t>
      </w:r>
      <w:r w:rsidRPr="00CE0750">
        <w:rPr>
          <w:rFonts w:ascii="Times New Roman" w:hAnsi="Times New Roman"/>
          <w:sz w:val="26"/>
          <w:szCs w:val="26"/>
          <w:lang w:val="az-Latn-AZ"/>
        </w:rPr>
        <w:t xml:space="preserve"> – CD4+ lənggedişli hiperhəssaslıq reaksiyalarının klassik nümunəsidir. Bu sınaq orqanizmin vərəm mikobakteriyaları ilə sensibilizasiya </w:t>
      </w:r>
      <w:r>
        <w:rPr>
          <w:rFonts w:ascii="Times New Roman" w:hAnsi="Times New Roman"/>
          <w:sz w:val="26"/>
          <w:szCs w:val="26"/>
          <w:lang w:val="az-Latn-AZ"/>
        </w:rPr>
        <w:t>olunmasını</w:t>
      </w:r>
      <w:r w:rsidRPr="00CE0750">
        <w:rPr>
          <w:rFonts w:ascii="Times New Roman" w:hAnsi="Times New Roman"/>
          <w:sz w:val="26"/>
          <w:szCs w:val="26"/>
          <w:lang w:val="az-Latn-AZ"/>
        </w:rPr>
        <w:t xml:space="preserve"> aşkar etmək məqsədilə </w:t>
      </w:r>
      <w:r>
        <w:rPr>
          <w:rFonts w:ascii="Times New Roman" w:hAnsi="Times New Roman"/>
          <w:sz w:val="26"/>
          <w:szCs w:val="26"/>
          <w:lang w:val="az-Latn-AZ"/>
        </w:rPr>
        <w:t>aparılır</w:t>
      </w:r>
      <w:r w:rsidRPr="00CE0750">
        <w:rPr>
          <w:rFonts w:ascii="Times New Roman" w:hAnsi="Times New Roman"/>
          <w:sz w:val="26"/>
          <w:szCs w:val="26"/>
          <w:lang w:val="az-Latn-AZ"/>
        </w:rPr>
        <w:t>.</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Kontakt dermatiti</w:t>
      </w:r>
      <w:r w:rsidRPr="00CE0750">
        <w:rPr>
          <w:rFonts w:ascii="Times New Roman" w:hAnsi="Times New Roman"/>
          <w:sz w:val="26"/>
          <w:szCs w:val="26"/>
          <w:lang w:val="az-Latn-AZ"/>
        </w:rPr>
        <w:t xml:space="preserve"> – CD4+ lənggedişli hiperhəssaslıq reaksiyalarına aiddir. Bitki zəhərlərinin və məişətdə istifadə olunan kimyəvi maddələrin dəri ilə təkrarən kontaktı nəticəsində yaranır, intraepidermal vezikulların əmələ gəlməsi ilə müşayiət olunur.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Transplantatın ayrılma reaksiyası.</w:t>
      </w:r>
      <w:r w:rsidRPr="00CE0750">
        <w:rPr>
          <w:rFonts w:ascii="Times New Roman" w:hAnsi="Times New Roman"/>
          <w:sz w:val="26"/>
          <w:szCs w:val="26"/>
          <w:lang w:val="az-Latn-AZ"/>
        </w:rPr>
        <w:t xml:space="preserve"> XX əsrdə tibbin inkişafı orqanların köçürülməsində böyük dönüş yaratdı. Ürək, qaraciyər, sümük iliyi, böyrək</w:t>
      </w:r>
      <w:r>
        <w:rPr>
          <w:rFonts w:ascii="Times New Roman" w:hAnsi="Times New Roman"/>
          <w:sz w:val="26"/>
          <w:szCs w:val="26"/>
          <w:lang w:val="az-Latn-AZ"/>
        </w:rPr>
        <w:t xml:space="preserve"> və s.</w:t>
      </w:r>
      <w:r w:rsidRPr="00CE0750">
        <w:rPr>
          <w:rFonts w:ascii="Times New Roman" w:hAnsi="Times New Roman"/>
          <w:sz w:val="26"/>
          <w:szCs w:val="26"/>
          <w:lang w:val="az-Latn-AZ"/>
        </w:rPr>
        <w:t xml:space="preserve"> köçürülməsi dünyanın bütün ölkələrində geniş surətdə tətbiq edilir. Or</w:t>
      </w:r>
      <w:r>
        <w:rPr>
          <w:rFonts w:ascii="Times New Roman" w:hAnsi="Times New Roman"/>
          <w:sz w:val="26"/>
          <w:szCs w:val="26"/>
          <w:lang w:val="az-Latn-AZ"/>
        </w:rPr>
        <w:softHyphen/>
      </w:r>
      <w:r w:rsidRPr="00CE0750">
        <w:rPr>
          <w:rFonts w:ascii="Times New Roman" w:hAnsi="Times New Roman"/>
          <w:sz w:val="26"/>
          <w:szCs w:val="26"/>
          <w:lang w:val="az-Latn-AZ"/>
        </w:rPr>
        <w:t>qa</w:t>
      </w:r>
      <w:r>
        <w:rPr>
          <w:rFonts w:ascii="Times New Roman" w:hAnsi="Times New Roman"/>
          <w:sz w:val="26"/>
          <w:szCs w:val="26"/>
          <w:lang w:val="az-Latn-AZ"/>
        </w:rPr>
        <w:softHyphen/>
      </w:r>
      <w:r w:rsidRPr="00CE0750">
        <w:rPr>
          <w:rFonts w:ascii="Times New Roman" w:hAnsi="Times New Roman"/>
          <w:sz w:val="26"/>
          <w:szCs w:val="26"/>
          <w:lang w:val="az-Latn-AZ"/>
        </w:rPr>
        <w:t>niz</w:t>
      </w:r>
      <w:r>
        <w:rPr>
          <w:rFonts w:ascii="Times New Roman" w:hAnsi="Times New Roman"/>
          <w:sz w:val="26"/>
          <w:szCs w:val="26"/>
          <w:lang w:val="az-Latn-AZ"/>
        </w:rPr>
        <w:softHyphen/>
      </w:r>
      <w:r w:rsidRPr="00CE0750">
        <w:rPr>
          <w:rFonts w:ascii="Times New Roman" w:hAnsi="Times New Roman"/>
          <w:sz w:val="26"/>
          <w:szCs w:val="26"/>
          <w:lang w:val="az-Latn-AZ"/>
        </w:rPr>
        <w:t>mə köçürülən istənilən toxuma və ya orqan resipientin antigen ho</w:t>
      </w:r>
      <w:r>
        <w:rPr>
          <w:rFonts w:ascii="Times New Roman" w:hAnsi="Times New Roman"/>
          <w:sz w:val="26"/>
          <w:szCs w:val="26"/>
          <w:lang w:val="az-Latn-AZ"/>
        </w:rPr>
        <w:softHyphen/>
      </w:r>
      <w:r w:rsidRPr="00CE0750">
        <w:rPr>
          <w:rFonts w:ascii="Times New Roman" w:hAnsi="Times New Roman"/>
          <w:sz w:val="26"/>
          <w:szCs w:val="26"/>
          <w:lang w:val="az-Latn-AZ"/>
        </w:rPr>
        <w:t>meo</w:t>
      </w:r>
      <w:r>
        <w:rPr>
          <w:rFonts w:ascii="Times New Roman" w:hAnsi="Times New Roman"/>
          <w:sz w:val="26"/>
          <w:szCs w:val="26"/>
          <w:lang w:val="az-Latn-AZ"/>
        </w:rPr>
        <w:softHyphen/>
      </w:r>
      <w:r w:rsidRPr="00CE0750">
        <w:rPr>
          <w:rFonts w:ascii="Times New Roman" w:hAnsi="Times New Roman"/>
          <w:sz w:val="26"/>
          <w:szCs w:val="26"/>
          <w:lang w:val="az-Latn-AZ"/>
        </w:rPr>
        <w:t>sta</w:t>
      </w:r>
      <w:r>
        <w:rPr>
          <w:rFonts w:ascii="Times New Roman" w:hAnsi="Times New Roman"/>
          <w:sz w:val="26"/>
          <w:szCs w:val="26"/>
          <w:lang w:val="az-Latn-AZ"/>
        </w:rPr>
        <w:softHyphen/>
      </w:r>
      <w:r w:rsidRPr="00CE0750">
        <w:rPr>
          <w:rFonts w:ascii="Times New Roman" w:hAnsi="Times New Roman"/>
          <w:sz w:val="26"/>
          <w:szCs w:val="26"/>
          <w:lang w:val="az-Latn-AZ"/>
        </w:rPr>
        <w:t>zını pozur. Resipientin immun sistemi buna müvafiq reaksiya ilə cavab verir. Bu reaksiyaların mexanizmi bütövlükdə immun sistemin yad antigen</w:t>
      </w:r>
      <w:r>
        <w:rPr>
          <w:rFonts w:ascii="Times New Roman" w:hAnsi="Times New Roman"/>
          <w:sz w:val="26"/>
          <w:szCs w:val="26"/>
          <w:lang w:val="az-Latn-AZ"/>
        </w:rPr>
        <w:softHyphen/>
      </w:r>
      <w:r w:rsidRPr="00CE0750">
        <w:rPr>
          <w:rFonts w:ascii="Times New Roman" w:hAnsi="Times New Roman"/>
          <w:sz w:val="26"/>
          <w:szCs w:val="26"/>
          <w:lang w:val="az-Latn-AZ"/>
        </w:rPr>
        <w:t xml:space="preserve">lərə qarşı verdiyi cavabdan ibarət olub, iki mexanizmlə həyata keçir. </w:t>
      </w:r>
      <w:r w:rsidRPr="00CE0750">
        <w:rPr>
          <w:rFonts w:ascii="Times New Roman" w:hAnsi="Times New Roman"/>
          <w:i/>
          <w:sz w:val="26"/>
          <w:szCs w:val="26"/>
          <w:lang w:val="az-Latn-AZ"/>
        </w:rPr>
        <w:t>Bila</w:t>
      </w:r>
      <w:r>
        <w:rPr>
          <w:rFonts w:ascii="Times New Roman" w:hAnsi="Times New Roman"/>
          <w:i/>
          <w:sz w:val="26"/>
          <w:szCs w:val="26"/>
          <w:lang w:val="az-Latn-AZ"/>
        </w:rPr>
        <w:softHyphen/>
      </w:r>
      <w:r w:rsidRPr="00CE0750">
        <w:rPr>
          <w:rFonts w:ascii="Times New Roman" w:hAnsi="Times New Roman"/>
          <w:i/>
          <w:sz w:val="26"/>
          <w:szCs w:val="26"/>
          <w:lang w:val="az-Latn-AZ"/>
        </w:rPr>
        <w:t>vasitə cavab.</w:t>
      </w:r>
      <w:r w:rsidRPr="00CE0750">
        <w:rPr>
          <w:rFonts w:ascii="Times New Roman" w:hAnsi="Times New Roman"/>
          <w:sz w:val="26"/>
          <w:szCs w:val="26"/>
          <w:lang w:val="az-Latn-AZ"/>
        </w:rPr>
        <w:t xml:space="preserve"> Resipientin CD4+T hüceyrələri donorun MHC II ilə təqdim etdiyi antigeni tanıyaraq, proliferasiyaya uğrayır, sitokinlər ifraz edərək, lənggedişli hiperhəssaslıq reaksiyasını yaradır. CD8+ isə MHC I mole</w:t>
      </w:r>
      <w:r>
        <w:rPr>
          <w:rFonts w:ascii="Times New Roman" w:hAnsi="Times New Roman"/>
          <w:sz w:val="26"/>
          <w:szCs w:val="26"/>
          <w:lang w:val="az-Latn-AZ"/>
        </w:rPr>
        <w:softHyphen/>
      </w:r>
      <w:r w:rsidRPr="00CE0750">
        <w:rPr>
          <w:rFonts w:ascii="Times New Roman" w:hAnsi="Times New Roman"/>
          <w:sz w:val="26"/>
          <w:szCs w:val="26"/>
          <w:lang w:val="az-Latn-AZ"/>
        </w:rPr>
        <w:t xml:space="preserve">kullarını tanıyır, donorun hüceyrələrini məhv edən sitotoksik T-limfositlərə çevrilir. </w:t>
      </w:r>
      <w:r w:rsidRPr="00CE0750">
        <w:rPr>
          <w:rFonts w:ascii="Times New Roman" w:hAnsi="Times New Roman"/>
          <w:i/>
          <w:sz w:val="26"/>
          <w:szCs w:val="26"/>
          <w:lang w:val="az-Latn-AZ"/>
        </w:rPr>
        <w:t xml:space="preserve">Dolayı cavabda </w:t>
      </w:r>
      <w:r w:rsidRPr="00CE0750">
        <w:rPr>
          <w:rFonts w:ascii="Times New Roman" w:hAnsi="Times New Roman"/>
          <w:sz w:val="26"/>
          <w:szCs w:val="26"/>
          <w:lang w:val="az-Latn-AZ"/>
        </w:rPr>
        <w:t>isə antigenlər resipientin APC-ləri tərəfindən təq</w:t>
      </w:r>
      <w:r>
        <w:rPr>
          <w:rFonts w:ascii="Times New Roman" w:hAnsi="Times New Roman"/>
          <w:sz w:val="26"/>
          <w:szCs w:val="26"/>
          <w:lang w:val="az-Latn-AZ"/>
        </w:rPr>
        <w:softHyphen/>
      </w:r>
      <w:r w:rsidRPr="00CE0750">
        <w:rPr>
          <w:rFonts w:ascii="Times New Roman" w:hAnsi="Times New Roman"/>
          <w:sz w:val="26"/>
          <w:szCs w:val="26"/>
          <w:lang w:val="az-Latn-AZ"/>
        </w:rPr>
        <w:t>dim olunur, donorun hüceyrələrini lokal lənggedişli hiperhəssaslıq reaksi</w:t>
      </w:r>
      <w:r>
        <w:rPr>
          <w:rFonts w:ascii="Times New Roman" w:hAnsi="Times New Roman"/>
          <w:sz w:val="26"/>
          <w:szCs w:val="26"/>
          <w:lang w:val="az-Latn-AZ"/>
        </w:rPr>
        <w:softHyphen/>
      </w:r>
      <w:r w:rsidRPr="00CE0750">
        <w:rPr>
          <w:rFonts w:ascii="Times New Roman" w:hAnsi="Times New Roman"/>
          <w:sz w:val="26"/>
          <w:szCs w:val="26"/>
          <w:lang w:val="az-Latn-AZ"/>
        </w:rPr>
        <w:t>yası ilə zədələyir, həm də anticisim yaratması üçün B</w:t>
      </w:r>
      <w:r>
        <w:rPr>
          <w:rFonts w:ascii="Times New Roman" w:hAnsi="Times New Roman"/>
          <w:sz w:val="26"/>
          <w:szCs w:val="26"/>
          <w:lang w:val="az-Latn-AZ"/>
        </w:rPr>
        <w:t>-</w:t>
      </w:r>
      <w:r w:rsidRPr="00CE0750">
        <w:rPr>
          <w:rFonts w:ascii="Times New Roman" w:hAnsi="Times New Roman"/>
          <w:sz w:val="26"/>
          <w:szCs w:val="26"/>
          <w:lang w:val="az-Latn-AZ"/>
        </w:rPr>
        <w:t xml:space="preserve"> hüceyrələri stimulə edən CD4+ hüceyrələ</w:t>
      </w:r>
      <w:r>
        <w:rPr>
          <w:rFonts w:ascii="Times New Roman" w:hAnsi="Times New Roman"/>
          <w:sz w:val="26"/>
          <w:szCs w:val="26"/>
          <w:lang w:val="az-Latn-AZ"/>
        </w:rPr>
        <w:t>ri fəallaşdırır</w:t>
      </w:r>
      <w:r w:rsidRPr="00CE0750">
        <w:rPr>
          <w:rFonts w:ascii="Times New Roman" w:hAnsi="Times New Roman"/>
          <w:sz w:val="26"/>
          <w:szCs w:val="26"/>
          <w:lang w:val="az-Latn-AZ"/>
        </w:rPr>
        <w:t>.</w:t>
      </w:r>
    </w:p>
    <w:p w:rsidR="00DC0E56" w:rsidRPr="00772729" w:rsidRDefault="00DC0E56" w:rsidP="00DC0E56">
      <w:pPr>
        <w:pStyle w:val="a3"/>
        <w:spacing w:line="264" w:lineRule="auto"/>
        <w:ind w:firstLine="567"/>
        <w:jc w:val="both"/>
        <w:rPr>
          <w:rFonts w:ascii="Times New Roman" w:eastAsia="BatangChe" w:hAnsi="Times New Roman"/>
          <w:spacing w:val="-4"/>
          <w:sz w:val="26"/>
          <w:szCs w:val="26"/>
          <w:lang w:val="az-Latn-AZ"/>
        </w:rPr>
      </w:pPr>
      <w:r w:rsidRPr="00772729">
        <w:rPr>
          <w:rFonts w:ascii="Times New Roman" w:eastAsia="BatangChe" w:hAnsi="Times New Roman"/>
          <w:spacing w:val="-4"/>
          <w:sz w:val="26"/>
          <w:szCs w:val="26"/>
          <w:lang w:val="az-Latn-AZ"/>
        </w:rPr>
        <w:t>Köçürülən hüceyrələrin səthində</w:t>
      </w:r>
      <w:r>
        <w:rPr>
          <w:rFonts w:ascii="Times New Roman" w:eastAsia="BatangChe" w:hAnsi="Times New Roman"/>
          <w:spacing w:val="-4"/>
          <w:sz w:val="26"/>
          <w:szCs w:val="26"/>
          <w:lang w:val="az-Latn-AZ"/>
        </w:rPr>
        <w:t xml:space="preserve"> Ag+</w:t>
      </w:r>
      <w:r w:rsidRPr="00772729">
        <w:rPr>
          <w:rFonts w:ascii="Times New Roman" w:eastAsia="BatangChe" w:hAnsi="Times New Roman"/>
          <w:spacing w:val="-4"/>
          <w:sz w:val="26"/>
          <w:szCs w:val="26"/>
          <w:lang w:val="az-Latn-AZ"/>
        </w:rPr>
        <w:t>Ac kompleksinin yaranması II və III tip hiperhəssaslıq reaksiyalarının inkişafına səbəb olur. Hüceyrə nek</w:t>
      </w:r>
      <w:r w:rsidRPr="00772729">
        <w:rPr>
          <w:rFonts w:ascii="Times New Roman" w:eastAsia="BatangChe" w:hAnsi="Times New Roman"/>
          <w:spacing w:val="-4"/>
          <w:sz w:val="26"/>
          <w:szCs w:val="26"/>
          <w:lang w:val="az-Latn-AZ"/>
        </w:rPr>
        <w:softHyphen/>
        <w:t xml:space="preserve">rozu, immun komplekslərin </w:t>
      </w:r>
      <w:r w:rsidRPr="00772729">
        <w:rPr>
          <w:rFonts w:ascii="Times New Roman" w:eastAsia="BatangChe" w:hAnsi="Times New Roman"/>
          <w:spacing w:val="-4"/>
          <w:sz w:val="26"/>
          <w:szCs w:val="26"/>
          <w:lang w:val="az-Latn-AZ"/>
        </w:rPr>
        <w:lastRenderedPageBreak/>
        <w:t>damar divarlarında toplanması komplementi fəal</w:t>
      </w:r>
      <w:r w:rsidRPr="00772729">
        <w:rPr>
          <w:rFonts w:ascii="Times New Roman" w:eastAsia="BatangChe" w:hAnsi="Times New Roman"/>
          <w:spacing w:val="-4"/>
          <w:sz w:val="26"/>
          <w:szCs w:val="26"/>
          <w:lang w:val="az-Latn-AZ"/>
        </w:rPr>
        <w:softHyphen/>
        <w:t>laşdırır, bu da nekrozlaşan vaskulit və ya in</w:t>
      </w:r>
      <w:r w:rsidRPr="00772729">
        <w:rPr>
          <w:rFonts w:ascii="Times New Roman" w:eastAsia="BatangChe" w:hAnsi="Times New Roman"/>
          <w:spacing w:val="-4"/>
          <w:sz w:val="26"/>
          <w:szCs w:val="26"/>
          <w:lang w:val="az-Latn-AZ"/>
        </w:rPr>
        <w:softHyphen/>
        <w:t>timanın damar daralmasına səbəb olan  xronik fibrozu ilə nəticələnir. Beləliklə, transplantatın ayrılma reak</w:t>
      </w:r>
      <w:r w:rsidRPr="00772729">
        <w:rPr>
          <w:rFonts w:ascii="Times New Roman" w:eastAsia="BatangChe" w:hAnsi="Times New Roman"/>
          <w:spacing w:val="-4"/>
          <w:sz w:val="26"/>
          <w:szCs w:val="26"/>
          <w:lang w:val="az-Latn-AZ"/>
        </w:rPr>
        <w:softHyphen/>
        <w:t>siyasın</w:t>
      </w:r>
      <w:r>
        <w:rPr>
          <w:rFonts w:ascii="Times New Roman" w:eastAsia="BatangChe" w:hAnsi="Times New Roman"/>
          <w:spacing w:val="-4"/>
          <w:sz w:val="26"/>
          <w:szCs w:val="26"/>
          <w:lang w:val="az-Latn-AZ"/>
        </w:rPr>
        <w:t>ın patogenezində</w:t>
      </w:r>
      <w:r w:rsidRPr="00772729">
        <w:rPr>
          <w:rFonts w:ascii="Times New Roman" w:eastAsia="BatangChe" w:hAnsi="Times New Roman"/>
          <w:spacing w:val="-4"/>
          <w:sz w:val="26"/>
          <w:szCs w:val="26"/>
          <w:lang w:val="az-Latn-AZ"/>
        </w:rPr>
        <w:t xml:space="preserve"> hiperhəssaslığın IV, III və II tipləri iştirak edir. Ona görə də transplantasiyanın uğurlu alınması üçün bu reaksiyaların inkişafının qarşısı alınmalıdır.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İmmun sistemi həddən çox zəiflədilmiş resipientə köçürülən toxu</w:t>
      </w:r>
      <w:r>
        <w:rPr>
          <w:rFonts w:ascii="Times New Roman" w:hAnsi="Times New Roman"/>
          <w:sz w:val="26"/>
          <w:szCs w:val="26"/>
          <w:lang w:val="az-Latn-AZ"/>
        </w:rPr>
        <w:softHyphen/>
      </w:r>
      <w:r w:rsidRPr="00CE0750">
        <w:rPr>
          <w:rFonts w:ascii="Times New Roman" w:hAnsi="Times New Roman"/>
          <w:sz w:val="26"/>
          <w:szCs w:val="26"/>
          <w:lang w:val="az-Latn-AZ"/>
        </w:rPr>
        <w:t>ma</w:t>
      </w:r>
      <w:r>
        <w:rPr>
          <w:rFonts w:ascii="Times New Roman" w:hAnsi="Times New Roman"/>
          <w:sz w:val="26"/>
          <w:szCs w:val="26"/>
          <w:lang w:val="az-Latn-AZ"/>
        </w:rPr>
        <w:softHyphen/>
      </w:r>
      <w:r w:rsidRPr="00CE0750">
        <w:rPr>
          <w:rFonts w:ascii="Times New Roman" w:hAnsi="Times New Roman"/>
          <w:sz w:val="26"/>
          <w:szCs w:val="26"/>
          <w:lang w:val="az-Latn-AZ"/>
        </w:rPr>
        <w:t>da immunokompetent hüceyrələr çox olarsa, “</w:t>
      </w:r>
      <w:r>
        <w:rPr>
          <w:rFonts w:ascii="Times New Roman" w:hAnsi="Times New Roman"/>
          <w:i/>
          <w:sz w:val="26"/>
          <w:szCs w:val="26"/>
          <w:lang w:val="az-Latn-AZ"/>
        </w:rPr>
        <w:t>transplanta</w:t>
      </w:r>
      <w:r w:rsidRPr="00CE0750">
        <w:rPr>
          <w:rFonts w:ascii="Times New Roman" w:hAnsi="Times New Roman"/>
          <w:i/>
          <w:sz w:val="26"/>
          <w:szCs w:val="26"/>
          <w:lang w:val="az-Latn-AZ"/>
        </w:rPr>
        <w:t>t sahibinin əley</w:t>
      </w:r>
      <w:r>
        <w:rPr>
          <w:rFonts w:ascii="Times New Roman" w:hAnsi="Times New Roman"/>
          <w:i/>
          <w:sz w:val="26"/>
          <w:szCs w:val="26"/>
          <w:lang w:val="az-Latn-AZ"/>
        </w:rPr>
        <w:softHyphen/>
      </w:r>
      <w:r w:rsidRPr="00CE0750">
        <w:rPr>
          <w:rFonts w:ascii="Times New Roman" w:hAnsi="Times New Roman"/>
          <w:i/>
          <w:sz w:val="26"/>
          <w:szCs w:val="26"/>
          <w:lang w:val="az-Latn-AZ"/>
        </w:rPr>
        <w:t>hinə</w:t>
      </w:r>
      <w:r w:rsidRPr="00CE0750">
        <w:rPr>
          <w:rFonts w:ascii="Times New Roman" w:hAnsi="Times New Roman"/>
          <w:sz w:val="26"/>
          <w:szCs w:val="26"/>
          <w:lang w:val="az-Latn-AZ"/>
        </w:rPr>
        <w:t>” reaksiyası baş verər. Belə vəziyyətə sümük iliyinin transplantasiyası zamanı daha çox rast gəlinir. Bu zaman donorun im</w:t>
      </w:r>
      <w:r>
        <w:rPr>
          <w:rFonts w:ascii="Times New Roman" w:hAnsi="Times New Roman"/>
          <w:sz w:val="26"/>
          <w:szCs w:val="26"/>
          <w:lang w:val="az-Latn-AZ"/>
        </w:rPr>
        <w:softHyphen/>
      </w:r>
      <w:r w:rsidRPr="00CE0750">
        <w:rPr>
          <w:rFonts w:ascii="Times New Roman" w:hAnsi="Times New Roman"/>
          <w:sz w:val="26"/>
          <w:szCs w:val="26"/>
          <w:lang w:val="az-Latn-AZ"/>
        </w:rPr>
        <w:t>munokompetent hüceyrələri tərəfindən resipientin toxumaları yad kimi qəbul olunur, onlara qarşı lənggedişli hiperhəssaslıq və sitotoksik reaksiyalar inkişaf edir. Bu zaman ən çox qaraciyər, dəri və bağırsaq epitelinin zədələnməsi müşahidə olunur.</w:t>
      </w:r>
    </w:p>
    <w:p w:rsidR="00DC0E56" w:rsidRPr="00CE0750" w:rsidRDefault="00DC0E56" w:rsidP="00DC0E56">
      <w:pPr>
        <w:pStyle w:val="a3"/>
        <w:spacing w:line="264" w:lineRule="auto"/>
        <w:ind w:firstLine="567"/>
        <w:jc w:val="both"/>
        <w:rPr>
          <w:rFonts w:ascii="Times New Roman" w:hAnsi="Times New Roman"/>
          <w:sz w:val="26"/>
          <w:szCs w:val="26"/>
          <w:lang w:val="az-Latn-AZ"/>
        </w:rPr>
      </w:pPr>
    </w:p>
    <w:p w:rsidR="00DC0E56" w:rsidRPr="00CE0750" w:rsidRDefault="00DC0E56" w:rsidP="00DC0E56">
      <w:pPr>
        <w:pStyle w:val="a3"/>
        <w:spacing w:line="264" w:lineRule="auto"/>
        <w:jc w:val="center"/>
        <w:rPr>
          <w:rFonts w:ascii="Times New Roman" w:hAnsi="Times New Roman"/>
          <w:b/>
          <w:sz w:val="26"/>
          <w:szCs w:val="26"/>
          <w:lang w:val="az-Latn-AZ"/>
        </w:rPr>
      </w:pPr>
      <w:r w:rsidRPr="00CE0750">
        <w:rPr>
          <w:rFonts w:ascii="Times New Roman" w:hAnsi="Times New Roman"/>
          <w:b/>
          <w:sz w:val="26"/>
          <w:szCs w:val="26"/>
          <w:lang w:val="az-Latn-AZ"/>
        </w:rPr>
        <w:t xml:space="preserve"> PSEVDOALLERGİYA REAKSİYALARI</w:t>
      </w:r>
    </w:p>
    <w:p w:rsidR="00DC0E56" w:rsidRPr="00CE0750" w:rsidRDefault="00DC0E56" w:rsidP="00DC0E56">
      <w:pPr>
        <w:pStyle w:val="a3"/>
        <w:spacing w:line="264" w:lineRule="auto"/>
        <w:ind w:firstLine="567"/>
        <w:jc w:val="both"/>
        <w:rPr>
          <w:rFonts w:ascii="Times New Roman" w:hAnsi="Times New Roman"/>
          <w:sz w:val="26"/>
          <w:szCs w:val="26"/>
          <w:lang w:val="az-Latn-AZ"/>
        </w:rPr>
      </w:pP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Psevdoallergiya reaksiyaları klinik təzahürlərinə görə həqiqi allergik reaksiyalara oxşayır, lakin inkişaf mexanizmində immunoloji mərhələ iştirak etmir və proses patokimyəvi mərhələdən başlayır. Psevdo- və həqiqi allergik reaksiyaların patokimyəvi mərhələsində eyni mediatorların əmələ gəlməsi onların klinik təzahürlərinin də</w:t>
      </w:r>
      <w:r>
        <w:rPr>
          <w:rFonts w:ascii="Times New Roman" w:hAnsi="Times New Roman"/>
          <w:sz w:val="26"/>
          <w:szCs w:val="26"/>
          <w:lang w:val="az-Latn-AZ"/>
        </w:rPr>
        <w:t xml:space="preserve"> oxşarlığını izah edir. </w:t>
      </w:r>
      <w:r w:rsidRPr="00CE0750">
        <w:rPr>
          <w:rFonts w:ascii="Times New Roman" w:hAnsi="Times New Roman"/>
          <w:sz w:val="26"/>
          <w:szCs w:val="26"/>
          <w:lang w:val="az-Latn-AZ"/>
        </w:rPr>
        <w:t xml:space="preserve">Psevdoallergiya törədən maddələrə </w:t>
      </w:r>
      <w:r w:rsidRPr="00CE0750">
        <w:rPr>
          <w:rFonts w:ascii="Times New Roman" w:hAnsi="Times New Roman"/>
          <w:i/>
          <w:sz w:val="26"/>
          <w:szCs w:val="26"/>
          <w:lang w:val="az-Latn-AZ"/>
        </w:rPr>
        <w:t>psevdoallergenlər</w:t>
      </w:r>
      <w:r w:rsidRPr="00CE0750">
        <w:rPr>
          <w:rFonts w:ascii="Times New Roman" w:hAnsi="Times New Roman"/>
          <w:sz w:val="26"/>
          <w:szCs w:val="26"/>
          <w:lang w:val="az-Latn-AZ"/>
        </w:rPr>
        <w:t xml:space="preserve"> deyilir. Psevdo</w:t>
      </w:r>
      <w:r>
        <w:rPr>
          <w:rFonts w:ascii="Times New Roman" w:hAnsi="Times New Roman"/>
          <w:sz w:val="26"/>
          <w:szCs w:val="26"/>
          <w:lang w:val="az-Latn-AZ"/>
        </w:rPr>
        <w:softHyphen/>
      </w:r>
      <w:r w:rsidRPr="00CE0750">
        <w:rPr>
          <w:rFonts w:ascii="Times New Roman" w:hAnsi="Times New Roman"/>
          <w:sz w:val="26"/>
          <w:szCs w:val="26"/>
          <w:lang w:val="az-Latn-AZ"/>
        </w:rPr>
        <w:t>allergenlər bilavasitə effektor hüceyrələrə (tosqun hüceyrələr, bazofillər) və ya bioloji mayelərin komponentlərinə təsir edib, hüceyrələrdən mediator</w:t>
      </w:r>
      <w:r>
        <w:rPr>
          <w:rFonts w:ascii="Times New Roman" w:hAnsi="Times New Roman"/>
          <w:sz w:val="26"/>
          <w:szCs w:val="26"/>
          <w:lang w:val="az-Latn-AZ"/>
        </w:rPr>
        <w:softHyphen/>
      </w:r>
      <w:r w:rsidRPr="00CE0750">
        <w:rPr>
          <w:rFonts w:ascii="Times New Roman" w:hAnsi="Times New Roman"/>
          <w:sz w:val="26"/>
          <w:szCs w:val="26"/>
          <w:lang w:val="az-Latn-AZ"/>
        </w:rPr>
        <w:t>ların azad olmasına və humoral mənşəli mediatorların fəallaşmasına səbəb olur. Psevdoallergiya ən çox dərman maddələri və qida məhsullarından əmələ gəlir. Qeyri-narkotik analgetiklər, kontrast maddələr, plazmaəvəz</w:t>
      </w:r>
      <w:r>
        <w:rPr>
          <w:rFonts w:ascii="Times New Roman" w:hAnsi="Times New Roman"/>
          <w:sz w:val="26"/>
          <w:szCs w:val="26"/>
          <w:lang w:val="az-Latn-AZ"/>
        </w:rPr>
        <w:softHyphen/>
      </w:r>
      <w:r w:rsidRPr="00CE0750">
        <w:rPr>
          <w:rFonts w:ascii="Times New Roman" w:hAnsi="Times New Roman"/>
          <w:sz w:val="26"/>
          <w:szCs w:val="26"/>
          <w:lang w:val="az-Latn-AZ"/>
        </w:rPr>
        <w:t xml:space="preserve">edici mayelər, plazma və s. kimi maddələr psevdoallergiya törədə bilər.Psevdoallergiyanın inkişafında </w:t>
      </w:r>
      <w:r w:rsidRPr="00CE0750">
        <w:rPr>
          <w:rFonts w:ascii="Times New Roman" w:hAnsi="Times New Roman"/>
          <w:i/>
          <w:sz w:val="26"/>
          <w:szCs w:val="26"/>
          <w:lang w:val="az-Latn-AZ"/>
        </w:rPr>
        <w:t>tosqun hüceyrələrin və bazofillərin qey</w:t>
      </w:r>
      <w:r>
        <w:rPr>
          <w:rFonts w:ascii="Times New Roman" w:hAnsi="Times New Roman"/>
          <w:i/>
          <w:sz w:val="26"/>
          <w:szCs w:val="26"/>
          <w:lang w:val="az-Latn-AZ"/>
        </w:rPr>
        <w:softHyphen/>
      </w:r>
      <w:r w:rsidRPr="00CE0750">
        <w:rPr>
          <w:rFonts w:ascii="Times New Roman" w:hAnsi="Times New Roman"/>
          <w:i/>
          <w:sz w:val="26"/>
          <w:szCs w:val="26"/>
          <w:lang w:val="az-Latn-AZ"/>
        </w:rPr>
        <w:t>ri-adekvat deqranulyasiyası, araxidon turşusu metabolizminin, komple</w:t>
      </w:r>
      <w:r>
        <w:rPr>
          <w:rFonts w:ascii="Times New Roman" w:hAnsi="Times New Roman"/>
          <w:i/>
          <w:sz w:val="26"/>
          <w:szCs w:val="26"/>
          <w:lang w:val="az-Latn-AZ"/>
        </w:rPr>
        <w:softHyphen/>
      </w:r>
      <w:r w:rsidRPr="00CE0750">
        <w:rPr>
          <w:rFonts w:ascii="Times New Roman" w:hAnsi="Times New Roman"/>
          <w:i/>
          <w:sz w:val="26"/>
          <w:szCs w:val="26"/>
          <w:lang w:val="az-Latn-AZ"/>
        </w:rPr>
        <w:t>ment sisteminin aktivləşməsinin pozulması</w:t>
      </w:r>
      <w:r w:rsidRPr="00CE0750">
        <w:rPr>
          <w:rFonts w:ascii="Times New Roman" w:hAnsi="Times New Roman"/>
          <w:sz w:val="26"/>
          <w:szCs w:val="26"/>
          <w:lang w:val="az-Latn-AZ"/>
        </w:rPr>
        <w:t xml:space="preserve"> mühüm rol oynayır.</w:t>
      </w:r>
      <w:r w:rsidRPr="00CE0750">
        <w:rPr>
          <w:rFonts w:ascii="Times New Roman" w:hAnsi="Times New Roman"/>
          <w:i/>
          <w:sz w:val="26"/>
          <w:szCs w:val="26"/>
          <w:lang w:val="az-Latn-AZ"/>
        </w:rPr>
        <w:t>Tosqun hüceyrələrin və bazofillərin qeyri-adekvat deqranulyasiyası –histamin tipli psevdoallergiya (anafilaktoid reaksiya).</w:t>
      </w:r>
      <w:r w:rsidRPr="00CE0750">
        <w:rPr>
          <w:rFonts w:ascii="Times New Roman" w:hAnsi="Times New Roman"/>
          <w:sz w:val="26"/>
          <w:szCs w:val="26"/>
          <w:lang w:val="az-Latn-AZ"/>
        </w:rPr>
        <w:t xml:space="preserve"> Müxtəlif fiziki (şüa</w:t>
      </w:r>
      <w:r>
        <w:rPr>
          <w:rFonts w:ascii="Times New Roman" w:hAnsi="Times New Roman"/>
          <w:sz w:val="26"/>
          <w:szCs w:val="26"/>
          <w:lang w:val="az-Latn-AZ"/>
        </w:rPr>
        <w:softHyphen/>
      </w:r>
      <w:r w:rsidRPr="00CE0750">
        <w:rPr>
          <w:rFonts w:ascii="Times New Roman" w:hAnsi="Times New Roman"/>
          <w:sz w:val="26"/>
          <w:szCs w:val="26"/>
          <w:lang w:val="az-Latn-AZ"/>
        </w:rPr>
        <w:t>lar, soyuq, isti), kimyəvi amillər, qida maddələri (balıq, tomat, şokolad, çi</w:t>
      </w:r>
      <w:r>
        <w:rPr>
          <w:rFonts w:ascii="Times New Roman" w:hAnsi="Times New Roman"/>
          <w:sz w:val="26"/>
          <w:szCs w:val="26"/>
          <w:lang w:val="az-Latn-AZ"/>
        </w:rPr>
        <w:softHyphen/>
      </w:r>
      <w:r w:rsidRPr="00CE0750">
        <w:rPr>
          <w:rFonts w:ascii="Times New Roman" w:hAnsi="Times New Roman"/>
          <w:sz w:val="26"/>
          <w:szCs w:val="26"/>
          <w:lang w:val="az-Latn-AZ"/>
        </w:rPr>
        <w:t>yə</w:t>
      </w:r>
      <w:r>
        <w:rPr>
          <w:rFonts w:ascii="Times New Roman" w:hAnsi="Times New Roman"/>
          <w:sz w:val="26"/>
          <w:szCs w:val="26"/>
          <w:lang w:val="az-Latn-AZ"/>
        </w:rPr>
        <w:softHyphen/>
      </w:r>
      <w:r w:rsidRPr="00CE0750">
        <w:rPr>
          <w:rFonts w:ascii="Times New Roman" w:hAnsi="Times New Roman"/>
          <w:sz w:val="26"/>
          <w:szCs w:val="26"/>
          <w:lang w:val="az-Latn-AZ"/>
        </w:rPr>
        <w:t>lək və s.) bəzən tosqun hüceyrələrə bilavasitə təsir edərək, histamini azad edir.Histaminin səviyyəsinin qanda çoxalması həmişə onun artıq miqdarda azad olması ilə deyil, həmçinin onun inaktivləşməsinin (histaminaza, monoaminooksidaza və s. ilə) pozulması ilə də əlaqədar ola bilər.</w:t>
      </w:r>
      <w:r w:rsidRPr="00CE0750">
        <w:rPr>
          <w:rFonts w:ascii="Times New Roman" w:hAnsi="Times New Roman"/>
          <w:i/>
          <w:sz w:val="26"/>
          <w:szCs w:val="26"/>
          <w:lang w:val="az-Latn-AZ"/>
        </w:rPr>
        <w:t>Araxidonturşusunun metabolizminin pozulması ilə bağlı olan psev</w:t>
      </w:r>
      <w:r>
        <w:rPr>
          <w:rFonts w:ascii="Times New Roman" w:hAnsi="Times New Roman"/>
          <w:i/>
          <w:sz w:val="26"/>
          <w:szCs w:val="26"/>
          <w:lang w:val="az-Latn-AZ"/>
        </w:rPr>
        <w:softHyphen/>
      </w:r>
      <w:r w:rsidRPr="00CE0750">
        <w:rPr>
          <w:rFonts w:ascii="Times New Roman" w:hAnsi="Times New Roman"/>
          <w:i/>
          <w:sz w:val="26"/>
          <w:szCs w:val="26"/>
          <w:lang w:val="az-Latn-AZ"/>
        </w:rPr>
        <w:t>do</w:t>
      </w:r>
      <w:r>
        <w:rPr>
          <w:rFonts w:ascii="Times New Roman" w:hAnsi="Times New Roman"/>
          <w:i/>
          <w:sz w:val="26"/>
          <w:szCs w:val="26"/>
          <w:lang w:val="az-Latn-AZ"/>
        </w:rPr>
        <w:softHyphen/>
      </w:r>
      <w:r w:rsidRPr="00CE0750">
        <w:rPr>
          <w:rFonts w:ascii="Times New Roman" w:hAnsi="Times New Roman"/>
          <w:i/>
          <w:sz w:val="26"/>
          <w:szCs w:val="26"/>
          <w:lang w:val="az-Latn-AZ"/>
        </w:rPr>
        <w:t>allergiya reaksiyaları.</w:t>
      </w:r>
      <w:r w:rsidRPr="00CE0750">
        <w:rPr>
          <w:rFonts w:ascii="Times New Roman" w:hAnsi="Times New Roman"/>
          <w:sz w:val="26"/>
          <w:szCs w:val="26"/>
          <w:lang w:val="az-Latn-AZ"/>
        </w:rPr>
        <w:t xml:space="preserve"> Siklooksigenazanın fəallığı azaldıqda araxidon tur</w:t>
      </w:r>
      <w:r>
        <w:rPr>
          <w:rFonts w:ascii="Times New Roman" w:hAnsi="Times New Roman"/>
          <w:sz w:val="26"/>
          <w:szCs w:val="26"/>
          <w:lang w:val="az-Latn-AZ"/>
        </w:rPr>
        <w:softHyphen/>
      </w:r>
      <w:r w:rsidRPr="00CE0750">
        <w:rPr>
          <w:rFonts w:ascii="Times New Roman" w:hAnsi="Times New Roman"/>
          <w:sz w:val="26"/>
          <w:szCs w:val="26"/>
          <w:lang w:val="az-Latn-AZ"/>
        </w:rPr>
        <w:t>şusu metabolizminin lipooksigenaza yolu sürətlənir. Nəticədə leykotrienlər daha çox əmələ gəlir. Bu tip reaksiyalar adətən qeyri-steroid iltihab əley</w:t>
      </w:r>
      <w:r>
        <w:rPr>
          <w:rFonts w:ascii="Times New Roman" w:hAnsi="Times New Roman"/>
          <w:sz w:val="26"/>
          <w:szCs w:val="26"/>
          <w:lang w:val="az-Latn-AZ"/>
        </w:rPr>
        <w:softHyphen/>
      </w:r>
      <w:r w:rsidRPr="00CE0750">
        <w:rPr>
          <w:rFonts w:ascii="Times New Roman" w:hAnsi="Times New Roman"/>
          <w:sz w:val="26"/>
          <w:szCs w:val="26"/>
          <w:lang w:val="az-Latn-AZ"/>
        </w:rPr>
        <w:t xml:space="preserve">hinə preparatların qəbulundan sonra baş verə bilər. Buna </w:t>
      </w:r>
      <w:r w:rsidRPr="00923132">
        <w:rPr>
          <w:rFonts w:ascii="Times New Roman" w:hAnsi="Times New Roman"/>
          <w:b/>
          <w:i/>
          <w:sz w:val="26"/>
          <w:szCs w:val="26"/>
          <w:lang w:val="az-Latn-AZ"/>
        </w:rPr>
        <w:t>“aspirin ast</w:t>
      </w:r>
      <w:r w:rsidRPr="00923132">
        <w:rPr>
          <w:rFonts w:ascii="Times New Roman" w:hAnsi="Times New Roman"/>
          <w:b/>
          <w:i/>
          <w:sz w:val="26"/>
          <w:szCs w:val="26"/>
          <w:lang w:val="az-Latn-AZ"/>
        </w:rPr>
        <w:softHyphen/>
        <w:t>ması”</w:t>
      </w:r>
      <w:r w:rsidRPr="00CE0750">
        <w:rPr>
          <w:rFonts w:ascii="Times New Roman" w:hAnsi="Times New Roman"/>
          <w:sz w:val="26"/>
          <w:szCs w:val="26"/>
          <w:lang w:val="az-Latn-AZ"/>
        </w:rPr>
        <w:t>nı misal göstərmək olar.</w:t>
      </w:r>
      <w:r w:rsidRPr="00CE0750">
        <w:rPr>
          <w:rFonts w:ascii="Times New Roman" w:hAnsi="Times New Roman"/>
          <w:i/>
          <w:sz w:val="26"/>
          <w:szCs w:val="26"/>
          <w:lang w:val="az-Latn-AZ"/>
        </w:rPr>
        <w:t>Komplement sisteminin fəallaşmasının pozulması ilə əlaqəli psev</w:t>
      </w:r>
      <w:r>
        <w:rPr>
          <w:rFonts w:ascii="Times New Roman" w:hAnsi="Times New Roman"/>
          <w:i/>
          <w:sz w:val="26"/>
          <w:szCs w:val="26"/>
          <w:lang w:val="az-Latn-AZ"/>
        </w:rPr>
        <w:softHyphen/>
      </w:r>
      <w:r w:rsidRPr="00CE0750">
        <w:rPr>
          <w:rFonts w:ascii="Times New Roman" w:hAnsi="Times New Roman"/>
          <w:i/>
          <w:sz w:val="26"/>
          <w:szCs w:val="26"/>
          <w:lang w:val="az-Latn-AZ"/>
        </w:rPr>
        <w:t>do</w:t>
      </w:r>
      <w:r>
        <w:rPr>
          <w:rFonts w:ascii="Times New Roman" w:hAnsi="Times New Roman"/>
          <w:i/>
          <w:sz w:val="26"/>
          <w:szCs w:val="26"/>
          <w:lang w:val="az-Latn-AZ"/>
        </w:rPr>
        <w:softHyphen/>
      </w:r>
      <w:r w:rsidRPr="00CE0750">
        <w:rPr>
          <w:rFonts w:ascii="Times New Roman" w:hAnsi="Times New Roman"/>
          <w:i/>
          <w:sz w:val="26"/>
          <w:szCs w:val="26"/>
          <w:lang w:val="az-Latn-AZ"/>
        </w:rPr>
        <w:t>allergiya reaksiyaları.</w:t>
      </w:r>
      <w:r w:rsidRPr="00CE0750">
        <w:rPr>
          <w:rFonts w:ascii="Times New Roman" w:hAnsi="Times New Roman"/>
          <w:sz w:val="26"/>
          <w:szCs w:val="26"/>
          <w:lang w:val="az-Latn-AZ"/>
        </w:rPr>
        <w:t xml:space="preserve"> Komplementin birinci komponentinin inhibitorunun irsi defisiti olan şəxslərdə psevdoallergiya reaksiyaları inkişaf edir. Eləcə də bəzi şəxslərdə kobra zəhərinin, bakterial lipopolisaxaridlərin, trombolitik pre</w:t>
      </w:r>
      <w:r>
        <w:rPr>
          <w:rFonts w:ascii="Times New Roman" w:hAnsi="Times New Roman"/>
          <w:sz w:val="26"/>
          <w:szCs w:val="26"/>
          <w:lang w:val="az-Latn-AZ"/>
        </w:rPr>
        <w:softHyphen/>
      </w:r>
      <w:r w:rsidRPr="00CE0750">
        <w:rPr>
          <w:rFonts w:ascii="Times New Roman" w:hAnsi="Times New Roman"/>
          <w:sz w:val="26"/>
          <w:szCs w:val="26"/>
          <w:lang w:val="az-Latn-AZ"/>
        </w:rPr>
        <w:t xml:space="preserve">paratların, narkotik analgetiklərin, tripsin, plazmin, kallikreinin və s. təsirindən komplementin alternativ yolla </w:t>
      </w:r>
      <w:r w:rsidRPr="00CE0750">
        <w:rPr>
          <w:rFonts w:ascii="Times New Roman" w:hAnsi="Times New Roman"/>
          <w:sz w:val="26"/>
          <w:szCs w:val="26"/>
          <w:lang w:val="az-Latn-AZ"/>
        </w:rPr>
        <w:lastRenderedPageBreak/>
        <w:t>fəallaşması baş verə bilər. Komp</w:t>
      </w:r>
      <w:r>
        <w:rPr>
          <w:rFonts w:ascii="Times New Roman" w:hAnsi="Times New Roman"/>
          <w:sz w:val="26"/>
          <w:szCs w:val="26"/>
          <w:lang w:val="az-Latn-AZ"/>
        </w:rPr>
        <w:softHyphen/>
      </w:r>
      <w:r w:rsidRPr="00CE0750">
        <w:rPr>
          <w:rFonts w:ascii="Times New Roman" w:hAnsi="Times New Roman"/>
          <w:sz w:val="26"/>
          <w:szCs w:val="26"/>
          <w:lang w:val="az-Latn-AZ"/>
        </w:rPr>
        <w:t>lement sisteminin fəallaşması həm də tosqun hüceyrələrdən, bazofillərdən histaminin azad olmasına səbəb olur.</w:t>
      </w:r>
    </w:p>
    <w:p w:rsidR="00DC0E56" w:rsidRPr="004F1039" w:rsidRDefault="00DC0E56" w:rsidP="00DC0E56">
      <w:pPr>
        <w:spacing w:line="264" w:lineRule="auto"/>
        <w:ind w:firstLine="567"/>
        <w:jc w:val="both"/>
        <w:rPr>
          <w:b/>
          <w:sz w:val="26"/>
          <w:szCs w:val="26"/>
          <w:lang w:val="az-Latn-AZ"/>
        </w:rPr>
      </w:pPr>
    </w:p>
    <w:p w:rsidR="00DC0E56" w:rsidRPr="004F1039" w:rsidRDefault="00DC0E56" w:rsidP="00DC0E56">
      <w:pPr>
        <w:spacing w:line="264" w:lineRule="auto"/>
        <w:jc w:val="center"/>
        <w:rPr>
          <w:b/>
          <w:sz w:val="26"/>
          <w:szCs w:val="26"/>
          <w:lang w:val="az-Latn-AZ"/>
        </w:rPr>
      </w:pPr>
      <w:r w:rsidRPr="004F1039">
        <w:rPr>
          <w:b/>
          <w:sz w:val="26"/>
          <w:szCs w:val="26"/>
          <w:lang w:val="az-Latn-AZ"/>
        </w:rPr>
        <w:t>İMMUNOLOJİ TOLERANTLIQ</w:t>
      </w:r>
    </w:p>
    <w:p w:rsidR="00DC0E56" w:rsidRPr="004F1039" w:rsidRDefault="00DC0E56" w:rsidP="00DC0E56">
      <w:pPr>
        <w:spacing w:line="264" w:lineRule="auto"/>
        <w:ind w:firstLine="567"/>
        <w:jc w:val="both"/>
        <w:rPr>
          <w:b/>
          <w:sz w:val="26"/>
          <w:szCs w:val="26"/>
          <w:lang w:val="az-Latn-AZ"/>
        </w:rPr>
      </w:pPr>
    </w:p>
    <w:p w:rsidR="00DC0E56" w:rsidRPr="004F1039" w:rsidRDefault="00DC0E56" w:rsidP="00DC0E56">
      <w:pPr>
        <w:spacing w:line="264" w:lineRule="auto"/>
        <w:ind w:firstLine="567"/>
        <w:jc w:val="both"/>
        <w:rPr>
          <w:sz w:val="26"/>
          <w:szCs w:val="26"/>
          <w:lang w:val="az-Latn-AZ"/>
        </w:rPr>
      </w:pPr>
      <w:r w:rsidRPr="004F1039">
        <w:rPr>
          <w:b/>
          <w:i/>
          <w:sz w:val="26"/>
          <w:szCs w:val="26"/>
          <w:lang w:val="az-Latn-AZ"/>
        </w:rPr>
        <w:t>İmmunolojitolerantlıq</w:t>
      </w:r>
      <w:r w:rsidRPr="004F1039">
        <w:rPr>
          <w:i/>
          <w:sz w:val="26"/>
          <w:szCs w:val="26"/>
          <w:lang w:val="az-Latn-AZ"/>
        </w:rPr>
        <w:t xml:space="preserve"> –</w:t>
      </w:r>
      <w:r w:rsidRPr="004F1039">
        <w:rPr>
          <w:sz w:val="26"/>
          <w:szCs w:val="26"/>
          <w:lang w:val="az-Latn-AZ"/>
        </w:rPr>
        <w:t xml:space="preserve"> orqanizmin müəyyənbir antigenə cavab verməmək xassəsidir. İmmunoloji tolerantlığın </w:t>
      </w:r>
      <w:r w:rsidRPr="004F1039">
        <w:rPr>
          <w:i/>
          <w:sz w:val="26"/>
          <w:szCs w:val="26"/>
          <w:lang w:val="az-Latn-AZ"/>
        </w:rPr>
        <w:t>fizioloji, patoloji</w:t>
      </w:r>
      <w:r w:rsidRPr="004F1039">
        <w:rPr>
          <w:sz w:val="26"/>
          <w:szCs w:val="26"/>
          <w:lang w:val="az-Latn-AZ"/>
        </w:rPr>
        <w:t xml:space="preserve"> və </w:t>
      </w:r>
      <w:r w:rsidRPr="004F1039">
        <w:rPr>
          <w:i/>
          <w:sz w:val="26"/>
          <w:szCs w:val="26"/>
          <w:lang w:val="az-Latn-AZ"/>
        </w:rPr>
        <w:t>süni</w:t>
      </w:r>
      <w:r w:rsidRPr="004F1039">
        <w:rPr>
          <w:sz w:val="26"/>
          <w:szCs w:val="26"/>
          <w:lang w:val="az-Latn-AZ"/>
        </w:rPr>
        <w:t xml:space="preserve"> növ</w:t>
      </w:r>
      <w:r>
        <w:rPr>
          <w:sz w:val="26"/>
          <w:szCs w:val="26"/>
          <w:lang w:val="az-Latn-AZ"/>
        </w:rPr>
        <w:softHyphen/>
      </w:r>
      <w:r w:rsidRPr="004F1039">
        <w:rPr>
          <w:sz w:val="26"/>
          <w:szCs w:val="26"/>
          <w:lang w:val="az-Latn-AZ"/>
        </w:rPr>
        <w:t>ləri ayırd edilir.</w:t>
      </w:r>
    </w:p>
    <w:p w:rsidR="00DC0E56" w:rsidRPr="00772729" w:rsidRDefault="00DC0E56" w:rsidP="00DC0E56">
      <w:pPr>
        <w:spacing w:line="264" w:lineRule="auto"/>
        <w:ind w:firstLine="567"/>
        <w:jc w:val="both"/>
        <w:rPr>
          <w:spacing w:val="-4"/>
          <w:sz w:val="26"/>
          <w:szCs w:val="26"/>
          <w:lang w:val="az-Latn-AZ"/>
        </w:rPr>
      </w:pPr>
      <w:r w:rsidRPr="00772729">
        <w:rPr>
          <w:b/>
          <w:spacing w:val="-4"/>
          <w:sz w:val="26"/>
          <w:szCs w:val="26"/>
          <w:lang w:val="az-Latn-AZ"/>
        </w:rPr>
        <w:t>Fizioloji tolerantlıq</w:t>
      </w:r>
      <w:r w:rsidRPr="00772729">
        <w:rPr>
          <w:spacing w:val="-4"/>
          <w:sz w:val="26"/>
          <w:szCs w:val="26"/>
          <w:lang w:val="az-Latn-AZ"/>
        </w:rPr>
        <w:t xml:space="preserve"> (autotolerantlıq) orqanizmin öz toxumalarına im</w:t>
      </w:r>
      <w:r w:rsidRPr="00772729">
        <w:rPr>
          <w:spacing w:val="-4"/>
          <w:sz w:val="26"/>
          <w:szCs w:val="26"/>
          <w:lang w:val="az-Latn-AZ"/>
        </w:rPr>
        <w:softHyphen/>
        <w:t>mun cavabın olmamasıdır. T- və B-limfositlərin səthində milyardlarla an</w:t>
      </w:r>
      <w:r w:rsidRPr="00772729">
        <w:rPr>
          <w:spacing w:val="-4"/>
          <w:sz w:val="26"/>
          <w:szCs w:val="26"/>
          <w:lang w:val="az-Latn-AZ"/>
        </w:rPr>
        <w:softHyphen/>
        <w:t>tigenə qarşı reseptor olduğu halda, bunlar arasında autoantigenləri tanıyan reseptorların olması şübhəsizdir. Orqanizmin öz antigenlərinə immun reak</w:t>
      </w:r>
      <w:r w:rsidRPr="00772729">
        <w:rPr>
          <w:spacing w:val="-4"/>
          <w:sz w:val="26"/>
          <w:szCs w:val="26"/>
          <w:lang w:val="az-Latn-AZ"/>
        </w:rPr>
        <w:softHyphen/>
        <w:t>si</w:t>
      </w:r>
      <w:r w:rsidRPr="00772729">
        <w:rPr>
          <w:spacing w:val="-4"/>
          <w:sz w:val="26"/>
          <w:szCs w:val="26"/>
          <w:lang w:val="az-Latn-AZ"/>
        </w:rPr>
        <w:softHyphen/>
        <w:t>yanın yaranmasının qarşısını almaq üçün bir sıra mexanizmlər formalaş</w:t>
      </w:r>
      <w:r w:rsidRPr="00772729">
        <w:rPr>
          <w:spacing w:val="-4"/>
          <w:sz w:val="26"/>
          <w:szCs w:val="26"/>
          <w:lang w:val="az-Latn-AZ"/>
        </w:rPr>
        <w:softHyphen/>
        <w:t xml:space="preserve">mışdır. Bu mexanizmlər </w:t>
      </w:r>
      <w:r w:rsidRPr="00772729">
        <w:rPr>
          <w:i/>
          <w:spacing w:val="-4"/>
          <w:sz w:val="26"/>
          <w:szCs w:val="26"/>
          <w:lang w:val="az-Latn-AZ"/>
        </w:rPr>
        <w:t>mərkəzi</w:t>
      </w:r>
      <w:r w:rsidRPr="00772729">
        <w:rPr>
          <w:spacing w:val="-4"/>
          <w:sz w:val="26"/>
          <w:szCs w:val="26"/>
          <w:lang w:val="az-Latn-AZ"/>
        </w:rPr>
        <w:t xml:space="preserve"> və </w:t>
      </w:r>
      <w:r w:rsidRPr="00772729">
        <w:rPr>
          <w:i/>
          <w:spacing w:val="-4"/>
          <w:sz w:val="26"/>
          <w:szCs w:val="26"/>
          <w:lang w:val="az-Latn-AZ"/>
        </w:rPr>
        <w:t>periferik</w:t>
      </w:r>
      <w:r w:rsidRPr="00772729">
        <w:rPr>
          <w:spacing w:val="-4"/>
          <w:sz w:val="26"/>
          <w:szCs w:val="26"/>
          <w:lang w:val="az-Latn-AZ"/>
        </w:rPr>
        <w:t xml:space="preserve"> olmaqla iki qrupa ayrılır (</w:t>
      </w:r>
      <w:r w:rsidRPr="00772729">
        <w:rPr>
          <w:i/>
          <w:spacing w:val="-4"/>
          <w:sz w:val="26"/>
          <w:szCs w:val="26"/>
          <w:lang w:val="az-Latn-AZ"/>
        </w:rPr>
        <w:t>şəkil 13.8</w:t>
      </w:r>
      <w:r w:rsidRPr="00772729">
        <w:rPr>
          <w:spacing w:val="-4"/>
          <w:sz w:val="26"/>
          <w:szCs w:val="26"/>
          <w:lang w:val="az-Latn-AZ"/>
        </w:rPr>
        <w:t>).</w:t>
      </w:r>
    </w:p>
    <w:p w:rsidR="00DC0E56" w:rsidRPr="00772729" w:rsidRDefault="00DC0E56" w:rsidP="00DC0E56">
      <w:pPr>
        <w:pStyle w:val="a4"/>
        <w:numPr>
          <w:ilvl w:val="0"/>
          <w:numId w:val="14"/>
        </w:numPr>
        <w:spacing w:after="0" w:line="264" w:lineRule="auto"/>
        <w:ind w:left="567" w:hanging="283"/>
        <w:contextualSpacing w:val="0"/>
        <w:jc w:val="both"/>
        <w:rPr>
          <w:rFonts w:ascii="Times New Roman" w:hAnsi="Times New Roman"/>
          <w:sz w:val="26"/>
          <w:szCs w:val="26"/>
        </w:rPr>
      </w:pPr>
      <w:r w:rsidRPr="00772729">
        <w:rPr>
          <w:rFonts w:ascii="Times New Roman" w:hAnsi="Times New Roman"/>
          <w:i/>
          <w:sz w:val="26"/>
          <w:szCs w:val="26"/>
        </w:rPr>
        <w:t>Mərkəzitolerantlıq</w:t>
      </w:r>
      <w:r w:rsidRPr="00772729">
        <w:rPr>
          <w:rFonts w:ascii="Times New Roman" w:hAnsi="Times New Roman"/>
          <w:sz w:val="26"/>
          <w:szCs w:val="26"/>
        </w:rPr>
        <w:t>.</w:t>
      </w:r>
    </w:p>
    <w:p w:rsidR="00DC0E56" w:rsidRPr="00772729" w:rsidRDefault="00DC0E56" w:rsidP="00DC0E56">
      <w:pPr>
        <w:spacing w:line="264" w:lineRule="auto"/>
        <w:ind w:firstLine="567"/>
        <w:jc w:val="both"/>
        <w:rPr>
          <w:spacing w:val="-4"/>
          <w:sz w:val="26"/>
          <w:szCs w:val="26"/>
        </w:rPr>
      </w:pPr>
      <w:r w:rsidRPr="00CE0750">
        <w:rPr>
          <w:sz w:val="26"/>
          <w:szCs w:val="26"/>
        </w:rPr>
        <w:t>Bu, autoreaktiv T- və B-limfositlərin yetişmə dövründə mərkəzi or</w:t>
      </w:r>
      <w:r>
        <w:rPr>
          <w:sz w:val="26"/>
          <w:szCs w:val="26"/>
        </w:rPr>
        <w:softHyphen/>
      </w:r>
      <w:r w:rsidRPr="00CE0750">
        <w:rPr>
          <w:sz w:val="26"/>
          <w:szCs w:val="26"/>
        </w:rPr>
        <w:t>qan</w:t>
      </w:r>
      <w:r>
        <w:rPr>
          <w:sz w:val="26"/>
          <w:szCs w:val="26"/>
        </w:rPr>
        <w:softHyphen/>
      </w:r>
      <w:r w:rsidRPr="00CE0750">
        <w:rPr>
          <w:sz w:val="26"/>
          <w:szCs w:val="26"/>
        </w:rPr>
        <w:t>larda sıradan çıxmasıdır. Yetişməkdə olan və autoantigen üçün səthində reseptor ekspressıya edən T-hüceyrələr klonu timusda apoptoz yolu ilə məhv edilir (klonal delesiya). Nəticədə periferik T-hüceyrə toplusunda auto</w:t>
      </w:r>
      <w:r>
        <w:rPr>
          <w:sz w:val="26"/>
          <w:szCs w:val="26"/>
        </w:rPr>
        <w:softHyphen/>
      </w:r>
      <w:r w:rsidRPr="00CE0750">
        <w:rPr>
          <w:sz w:val="26"/>
          <w:szCs w:val="26"/>
        </w:rPr>
        <w:t xml:space="preserve">reaktiv hüceyrələr olmur. </w:t>
      </w:r>
      <w:r w:rsidRPr="00772729">
        <w:rPr>
          <w:spacing w:val="-4"/>
          <w:sz w:val="26"/>
          <w:szCs w:val="26"/>
        </w:rPr>
        <w:t>Sümük iliyində autoantigenləri tanıya bilən yetişməmiş B-hüceyrələr də apoptozla məhv olur. Qeyd etmək lazımdır ki, autoreaktiv limfositlərin məhv edilməsi mükəmməl proses hesab edilmir. Belə ki, timusda olmayan bəzi autoantigenlər üçün reseptor daşıyan T-hüceyrələr periferiyaya keçə bilər. B-hüceyrə sistemində də buna bənzər “neqativ seleksiyadan yayınma” halları mümkündür. Bunu bəzi sağlam orqanizmlərdə tiroqlobulin, kolla</w:t>
      </w:r>
      <w:r w:rsidRPr="00772729">
        <w:rPr>
          <w:spacing w:val="-4"/>
          <w:sz w:val="26"/>
          <w:szCs w:val="26"/>
        </w:rPr>
        <w:softHyphen/>
        <w:t>gen, DNT kimi autoantigenlərə reseptor daşıyan B-hüceyrələrin tapılması da təsdiq edir.</w:t>
      </w:r>
    </w:p>
    <w:p w:rsidR="00DC0E56" w:rsidRPr="00923132" w:rsidRDefault="00DC0E56" w:rsidP="00DC0E56">
      <w:pPr>
        <w:pStyle w:val="a4"/>
        <w:numPr>
          <w:ilvl w:val="0"/>
          <w:numId w:val="14"/>
        </w:numPr>
        <w:spacing w:after="0" w:line="264" w:lineRule="auto"/>
        <w:ind w:left="567" w:hanging="283"/>
        <w:contextualSpacing w:val="0"/>
        <w:jc w:val="both"/>
        <w:rPr>
          <w:rFonts w:ascii="Times New Roman" w:hAnsi="Times New Roman"/>
          <w:sz w:val="26"/>
          <w:szCs w:val="26"/>
        </w:rPr>
      </w:pPr>
      <w:r w:rsidRPr="00772729">
        <w:rPr>
          <w:rFonts w:ascii="Times New Roman" w:hAnsi="Times New Roman"/>
          <w:i/>
          <w:sz w:val="26"/>
          <w:szCs w:val="26"/>
        </w:rPr>
        <w:t>Periferiktolerantlıq</w:t>
      </w:r>
      <w:r w:rsidRPr="00772729">
        <w:rPr>
          <w:rFonts w:ascii="Times New Roman" w:hAnsi="Times New Roman"/>
          <w:sz w:val="26"/>
          <w:szCs w:val="26"/>
        </w:rPr>
        <w:t>.</w:t>
      </w:r>
    </w:p>
    <w:p w:rsidR="00DC0E56" w:rsidRPr="00923132" w:rsidRDefault="00DC0E56" w:rsidP="00DC0E56">
      <w:pPr>
        <w:spacing w:line="264" w:lineRule="auto"/>
        <w:jc w:val="both"/>
        <w:rPr>
          <w:i/>
          <w:sz w:val="26"/>
          <w:szCs w:val="26"/>
        </w:rPr>
      </w:pPr>
      <w:r w:rsidRPr="00923132">
        <w:rPr>
          <w:sz w:val="26"/>
          <w:szCs w:val="26"/>
        </w:rPr>
        <w:t xml:space="preserve">Timusda neqativ seleksiyadan yayınan autoreaktiv T-hüceyrələr klonu orqanizmdə autotolerantlığın pozulması təhlükəsini yaradır. Normada belə autoreaktiv hüceyrələrin fəaliyyətini periferik toxumalarda dayandıran </w:t>
      </w:r>
      <w:r w:rsidRPr="00923132">
        <w:rPr>
          <w:sz w:val="26"/>
          <w:szCs w:val="26"/>
          <w:lang w:val="az-Latn-AZ"/>
        </w:rPr>
        <w:t>aşağıdakı</w:t>
      </w:r>
      <w:r w:rsidRPr="00923132">
        <w:rPr>
          <w:sz w:val="26"/>
          <w:szCs w:val="26"/>
        </w:rPr>
        <w:t xml:space="preserve"> mexanizmlər mövcuddur: </w:t>
      </w:r>
      <w:r w:rsidRPr="00923132">
        <w:rPr>
          <w:i/>
          <w:sz w:val="26"/>
          <w:szCs w:val="26"/>
        </w:rPr>
        <w:t xml:space="preserve">anergiya, tənzimləyici T-hüceyrələrlə supressiya </w:t>
      </w:r>
      <w:r w:rsidRPr="00923132">
        <w:rPr>
          <w:sz w:val="26"/>
          <w:szCs w:val="26"/>
        </w:rPr>
        <w:t>və</w:t>
      </w:r>
      <w:r w:rsidRPr="00923132">
        <w:rPr>
          <w:i/>
          <w:sz w:val="26"/>
          <w:szCs w:val="26"/>
          <w:lang w:val="az-Latn-AZ"/>
        </w:rPr>
        <w:t>apoptoz</w:t>
      </w:r>
      <w:r w:rsidRPr="00923132">
        <w:rPr>
          <w:i/>
          <w:sz w:val="26"/>
          <w:szCs w:val="26"/>
        </w:rPr>
        <w:t>.</w:t>
      </w:r>
    </w:p>
    <w:p w:rsidR="00DC0E56" w:rsidRPr="00772729" w:rsidRDefault="00DC0E56" w:rsidP="00DC0E56">
      <w:pPr>
        <w:pStyle w:val="a4"/>
        <w:spacing w:after="0" w:line="264" w:lineRule="auto"/>
        <w:ind w:left="0" w:firstLine="567"/>
        <w:contextualSpacing w:val="0"/>
        <w:jc w:val="both"/>
        <w:rPr>
          <w:rFonts w:ascii="Times New Roman" w:hAnsi="Times New Roman"/>
          <w:i/>
          <w:spacing w:val="2"/>
          <w:sz w:val="26"/>
          <w:szCs w:val="26"/>
        </w:rPr>
      </w:pPr>
      <w:r w:rsidRPr="00772729">
        <w:rPr>
          <w:rFonts w:ascii="Times New Roman" w:hAnsi="Times New Roman"/>
          <w:i/>
          <w:spacing w:val="2"/>
          <w:sz w:val="26"/>
          <w:szCs w:val="26"/>
        </w:rPr>
        <w:t xml:space="preserve">Anergiya </w:t>
      </w:r>
      <w:r w:rsidRPr="00772729">
        <w:rPr>
          <w:rFonts w:ascii="Times New Roman" w:hAnsi="Times New Roman"/>
          <w:spacing w:val="2"/>
          <w:sz w:val="26"/>
          <w:szCs w:val="26"/>
        </w:rPr>
        <w:t>limfositlərin autoantigenlərlə qarşılaşarkən onların inaktiv</w:t>
      </w:r>
      <w:r w:rsidRPr="00772729">
        <w:rPr>
          <w:rFonts w:ascii="Times New Roman" w:hAnsi="Times New Roman"/>
          <w:spacing w:val="2"/>
          <w:sz w:val="26"/>
          <w:szCs w:val="26"/>
        </w:rPr>
        <w:softHyphen/>
        <w:t>ləşməsidir. Xatırladaq ki, T-hüceyrələr fəallaşmaq üçün iki siqnal alır: auto-MHC molekulları ilə peptid antigenin tanınması (I siqnal) və APC-lərin səthindəki B7 molekulunun T-limfositlərin üzərindəki CD28 ilə birləşməsi (II siqnal). Əgər T-hüceyrə II siqnalı almazsa, antigeni tanıma</w:t>
      </w:r>
      <w:r>
        <w:rPr>
          <w:rFonts w:ascii="Times New Roman" w:hAnsi="Times New Roman"/>
          <w:spacing w:val="2"/>
          <w:sz w:val="26"/>
          <w:szCs w:val="26"/>
        </w:rPr>
        <w:softHyphen/>
      </w:r>
      <w:r w:rsidRPr="00772729">
        <w:rPr>
          <w:rFonts w:ascii="Times New Roman" w:hAnsi="Times New Roman"/>
          <w:spacing w:val="2"/>
          <w:sz w:val="26"/>
          <w:szCs w:val="26"/>
        </w:rPr>
        <w:t>sına bax</w:t>
      </w:r>
      <w:r w:rsidRPr="00772729">
        <w:rPr>
          <w:rFonts w:ascii="Times New Roman" w:hAnsi="Times New Roman"/>
          <w:spacing w:val="2"/>
          <w:sz w:val="26"/>
          <w:szCs w:val="26"/>
        </w:rPr>
        <w:softHyphen/>
        <w:t>ma</w:t>
      </w:r>
      <w:r w:rsidRPr="00772729">
        <w:rPr>
          <w:rFonts w:ascii="Times New Roman" w:hAnsi="Times New Roman"/>
          <w:spacing w:val="2"/>
          <w:sz w:val="26"/>
          <w:szCs w:val="26"/>
        </w:rPr>
        <w:softHyphen/>
        <w:t>yaraq fəallaşmır, ona reaksiya vermir, yəni anergiya vəziyyəti yaranır. Nor</w:t>
      </w:r>
      <w:r w:rsidRPr="00772729">
        <w:rPr>
          <w:rFonts w:ascii="Times New Roman" w:hAnsi="Times New Roman"/>
          <w:spacing w:val="2"/>
          <w:sz w:val="26"/>
          <w:szCs w:val="26"/>
        </w:rPr>
        <w:softHyphen/>
        <w:t>mal toxumaların çoxunda II siqnal molekulları kifayət qədər ekspressiya edilmədiyindən T-hüceyrələrin autoreaktiv toxumalardakı autoantigenlərlə rastlaşması anergiya ilə nəticələnir. B-hüceyrələr də antigenlə spesifik T-hel</w:t>
      </w:r>
      <w:r w:rsidRPr="00772729">
        <w:rPr>
          <w:rFonts w:ascii="Times New Roman" w:hAnsi="Times New Roman"/>
          <w:spacing w:val="2"/>
          <w:sz w:val="26"/>
          <w:szCs w:val="26"/>
        </w:rPr>
        <w:softHyphen/>
        <w:t>perlərin olmadığı şəraitdə qarşılaşarsa, anergiya vəziyyəti yaranır.</w:t>
      </w:r>
    </w:p>
    <w:p w:rsidR="00DC0E56" w:rsidRPr="00772729" w:rsidRDefault="00DC0E56" w:rsidP="00DC0E56">
      <w:pPr>
        <w:pStyle w:val="a4"/>
        <w:spacing w:after="0" w:line="264" w:lineRule="auto"/>
        <w:ind w:left="0" w:firstLine="567"/>
        <w:contextualSpacing w:val="0"/>
        <w:jc w:val="both"/>
        <w:rPr>
          <w:rFonts w:ascii="Times New Roman" w:hAnsi="Times New Roman"/>
          <w:i/>
          <w:sz w:val="26"/>
          <w:szCs w:val="26"/>
          <w:lang w:val="en-US"/>
        </w:rPr>
      </w:pPr>
      <w:r w:rsidRPr="00CE0750">
        <w:rPr>
          <w:rFonts w:ascii="Times New Roman" w:hAnsi="Times New Roman"/>
          <w:i/>
          <w:sz w:val="26"/>
          <w:szCs w:val="26"/>
        </w:rPr>
        <w:lastRenderedPageBreak/>
        <w:t xml:space="preserve">Tənzimləyici T-hüceyrələrlə supressiya. </w:t>
      </w:r>
      <w:r w:rsidRPr="00CE0750">
        <w:rPr>
          <w:rFonts w:ascii="Times New Roman" w:hAnsi="Times New Roman"/>
          <w:sz w:val="26"/>
          <w:szCs w:val="26"/>
        </w:rPr>
        <w:t>T-limfositlərin autoanti</w:t>
      </w:r>
      <w:r>
        <w:rPr>
          <w:rFonts w:ascii="Times New Roman" w:hAnsi="Times New Roman"/>
          <w:sz w:val="26"/>
          <w:szCs w:val="26"/>
        </w:rPr>
        <w:softHyphen/>
      </w:r>
      <w:r w:rsidRPr="00CE0750">
        <w:rPr>
          <w:rFonts w:ascii="Times New Roman" w:hAnsi="Times New Roman"/>
          <w:sz w:val="26"/>
          <w:szCs w:val="26"/>
        </w:rPr>
        <w:t>gen</w:t>
      </w:r>
      <w:r>
        <w:rPr>
          <w:rFonts w:ascii="Times New Roman" w:hAnsi="Times New Roman"/>
          <w:sz w:val="26"/>
          <w:szCs w:val="26"/>
        </w:rPr>
        <w:softHyphen/>
      </w:r>
      <w:r w:rsidRPr="00CE0750">
        <w:rPr>
          <w:rFonts w:ascii="Times New Roman" w:hAnsi="Times New Roman"/>
          <w:sz w:val="26"/>
          <w:szCs w:val="26"/>
        </w:rPr>
        <w:t>lərə cavabı tənzimləyici T-hüceyrələrlə supressiya edilir. Tənzimləyici T-hü</w:t>
      </w:r>
      <w:r>
        <w:rPr>
          <w:rFonts w:ascii="Times New Roman" w:hAnsi="Times New Roman"/>
          <w:sz w:val="26"/>
          <w:szCs w:val="26"/>
        </w:rPr>
        <w:softHyphen/>
      </w:r>
      <w:r w:rsidRPr="00CE0750">
        <w:rPr>
          <w:rFonts w:ascii="Times New Roman" w:hAnsi="Times New Roman"/>
          <w:sz w:val="26"/>
          <w:szCs w:val="26"/>
        </w:rPr>
        <w:t>ceyrələrin immun cavabı nəzarətdə saxlamaq üçün istifadə etdiyi əsas mexanizm müxtəlif T-hüceyrə cavablarını</w:t>
      </w:r>
      <w:r>
        <w:rPr>
          <w:rFonts w:ascii="Times New Roman" w:hAnsi="Times New Roman"/>
          <w:sz w:val="26"/>
          <w:szCs w:val="26"/>
          <w:lang w:val="az-Latn-AZ"/>
        </w:rPr>
        <w:t>n qarşısını ala bilən</w:t>
      </w:r>
      <w:r w:rsidRPr="00CE0750">
        <w:rPr>
          <w:rFonts w:ascii="Times New Roman" w:hAnsi="Times New Roman"/>
          <w:sz w:val="26"/>
          <w:szCs w:val="26"/>
        </w:rPr>
        <w:t xml:space="preserve"> immunsupressiv sitokinlərin (IL-10, TGF-β) sekresiyasıdır. </w:t>
      </w:r>
      <w:r w:rsidRPr="00772729">
        <w:rPr>
          <w:rFonts w:ascii="Times New Roman" w:hAnsi="Times New Roman"/>
          <w:sz w:val="26"/>
          <w:szCs w:val="26"/>
          <w:lang w:val="en-US"/>
        </w:rPr>
        <w:t>Bu zaman immun sistemin effek</w:t>
      </w:r>
      <w:r w:rsidRPr="00772729">
        <w:rPr>
          <w:rFonts w:ascii="Times New Roman" w:hAnsi="Times New Roman"/>
          <w:sz w:val="26"/>
          <w:szCs w:val="26"/>
          <w:lang w:val="en-US"/>
        </w:rPr>
        <w:softHyphen/>
        <w:t>tor hüceyrələrinin – T-killerlərin, natural killerlərin, plazmatik hücey</w:t>
      </w:r>
      <w:r>
        <w:rPr>
          <w:rFonts w:ascii="Times New Roman" w:hAnsi="Times New Roman"/>
          <w:sz w:val="26"/>
          <w:szCs w:val="26"/>
          <w:lang w:val="en-US"/>
        </w:rPr>
        <w:softHyphen/>
      </w:r>
      <w:r w:rsidRPr="00772729">
        <w:rPr>
          <w:rFonts w:ascii="Times New Roman" w:hAnsi="Times New Roman"/>
          <w:sz w:val="26"/>
          <w:szCs w:val="26"/>
          <w:lang w:val="en-US"/>
        </w:rPr>
        <w:t>rələrin yetişməsi ləngiyir.</w:t>
      </w:r>
    </w:p>
    <w:p w:rsidR="00DC0E56" w:rsidRPr="00825E3D" w:rsidRDefault="00DC0E56" w:rsidP="00DC0E56">
      <w:pPr>
        <w:pStyle w:val="a4"/>
        <w:spacing w:after="0" w:line="264" w:lineRule="auto"/>
        <w:ind w:left="0" w:firstLine="567"/>
        <w:contextualSpacing w:val="0"/>
        <w:jc w:val="both"/>
        <w:rPr>
          <w:rFonts w:ascii="Times New Roman" w:hAnsi="Times New Roman"/>
          <w:sz w:val="26"/>
          <w:szCs w:val="26"/>
          <w:lang w:val="en-US"/>
        </w:rPr>
      </w:pPr>
      <w:r w:rsidRPr="00825E3D">
        <w:rPr>
          <w:rFonts w:ascii="Times New Roman" w:hAnsi="Times New Roman"/>
          <w:i/>
          <w:sz w:val="26"/>
          <w:szCs w:val="26"/>
          <w:lang w:val="en-US"/>
        </w:rPr>
        <w:t>Apoptoz.</w:t>
      </w:r>
      <w:r w:rsidRPr="00825E3D">
        <w:rPr>
          <w:rFonts w:ascii="Times New Roman" w:hAnsi="Times New Roman"/>
          <w:sz w:val="26"/>
          <w:szCs w:val="26"/>
          <w:lang w:val="en-US"/>
        </w:rPr>
        <w:t>Autoreaktiv T-hüceyrələrin məhvini təmin edən mexa</w:t>
      </w:r>
      <w:r w:rsidRPr="00825E3D">
        <w:rPr>
          <w:rFonts w:ascii="Times New Roman" w:hAnsi="Times New Roman"/>
          <w:sz w:val="26"/>
          <w:szCs w:val="26"/>
          <w:lang w:val="en-US"/>
        </w:rPr>
        <w:softHyphen/>
        <w:t>nizm</w:t>
      </w:r>
      <w:r w:rsidRPr="00825E3D">
        <w:rPr>
          <w:rFonts w:ascii="Times New Roman" w:hAnsi="Times New Roman"/>
          <w:sz w:val="26"/>
          <w:szCs w:val="26"/>
          <w:lang w:val="en-US"/>
        </w:rPr>
        <w:softHyphen/>
        <w:t>lərdən biri apoptozdur.Bu hüceyrələrin üzərində olan ölüm reseptorunun (Fas) səthində FasL ekspressiya edən hüceyrələrlə qarşılıqlı təsiri auto</w:t>
      </w:r>
      <w:r w:rsidRPr="00825E3D">
        <w:rPr>
          <w:rFonts w:ascii="Times New Roman" w:hAnsi="Times New Roman"/>
          <w:sz w:val="26"/>
          <w:szCs w:val="26"/>
          <w:lang w:val="en-US"/>
        </w:rPr>
        <w:softHyphen/>
        <w:t>reak</w:t>
      </w:r>
      <w:r w:rsidRPr="00825E3D">
        <w:rPr>
          <w:rFonts w:ascii="Times New Roman" w:hAnsi="Times New Roman"/>
          <w:sz w:val="26"/>
          <w:szCs w:val="26"/>
          <w:lang w:val="en-US"/>
        </w:rPr>
        <w:softHyphen/>
        <w:t>tiv hüceyrənin apoptozuna səbəb olur.Eyni yol B-hüceyrələrə də aiddir.</w:t>
      </w:r>
    </w:p>
    <w:p w:rsidR="00DC0E56" w:rsidRPr="00893388" w:rsidRDefault="00DC0E56" w:rsidP="00DC0E56">
      <w:pPr>
        <w:spacing w:line="264" w:lineRule="auto"/>
        <w:ind w:firstLine="567"/>
        <w:jc w:val="both"/>
        <w:rPr>
          <w:sz w:val="26"/>
          <w:szCs w:val="26"/>
          <w:lang w:val="en-US"/>
        </w:rPr>
      </w:pPr>
      <w:r w:rsidRPr="00825E3D">
        <w:rPr>
          <w:b/>
          <w:sz w:val="26"/>
          <w:szCs w:val="26"/>
          <w:lang w:val="en-US"/>
        </w:rPr>
        <w:t>Patoloji tolerantlıq</w:t>
      </w:r>
      <w:r w:rsidRPr="00825E3D">
        <w:rPr>
          <w:sz w:val="26"/>
          <w:szCs w:val="26"/>
          <w:lang w:val="en-US"/>
        </w:rPr>
        <w:t xml:space="preserve"> zamanı orqanizmin immun sistemi yad anti</w:t>
      </w:r>
      <w:r w:rsidRPr="00825E3D">
        <w:rPr>
          <w:sz w:val="26"/>
          <w:szCs w:val="26"/>
          <w:lang w:val="en-US"/>
        </w:rPr>
        <w:softHyphen/>
        <w:t>gen</w:t>
      </w:r>
      <w:r w:rsidRPr="00825E3D">
        <w:rPr>
          <w:sz w:val="26"/>
          <w:szCs w:val="26"/>
          <w:lang w:val="en-US"/>
        </w:rPr>
        <w:softHyphen/>
        <w:t>lərə – viruslara, bakteriyalara, parazitlərə, bədxassəli şiş hüceyrələrinə və ya transplantata qarşı immun cavab vermir.</w:t>
      </w:r>
      <w:r w:rsidRPr="00893388">
        <w:rPr>
          <w:sz w:val="26"/>
          <w:szCs w:val="26"/>
          <w:lang w:val="en-US"/>
        </w:rPr>
        <w:t>Patoloji tolerantlığa aşagıdakı hallarda rast gəlinir:</w:t>
      </w:r>
    </w:p>
    <w:p w:rsidR="00DC0E56" w:rsidRPr="00CE0750" w:rsidRDefault="00DC0E56" w:rsidP="00DC0E56">
      <w:pPr>
        <w:numPr>
          <w:ilvl w:val="0"/>
          <w:numId w:val="14"/>
        </w:numPr>
        <w:spacing w:after="0" w:line="264" w:lineRule="auto"/>
        <w:ind w:left="567" w:hanging="283"/>
        <w:jc w:val="both"/>
        <w:rPr>
          <w:sz w:val="26"/>
          <w:szCs w:val="26"/>
        </w:rPr>
      </w:pPr>
      <w:r w:rsidRPr="00CE0750">
        <w:rPr>
          <w:sz w:val="26"/>
          <w:szCs w:val="26"/>
        </w:rPr>
        <w:t>immundefisit vəziyyətləri;</w:t>
      </w:r>
    </w:p>
    <w:p w:rsidR="00DC0E56" w:rsidRPr="00CE0750" w:rsidRDefault="00DC0E56" w:rsidP="00DC0E56">
      <w:pPr>
        <w:numPr>
          <w:ilvl w:val="0"/>
          <w:numId w:val="14"/>
        </w:numPr>
        <w:spacing w:after="0" w:line="264" w:lineRule="auto"/>
        <w:ind w:left="567" w:hanging="283"/>
        <w:jc w:val="both"/>
        <w:rPr>
          <w:sz w:val="26"/>
          <w:szCs w:val="26"/>
        </w:rPr>
      </w:pPr>
      <w:r w:rsidRPr="00CE0750">
        <w:rPr>
          <w:sz w:val="26"/>
          <w:szCs w:val="26"/>
        </w:rPr>
        <w:t>T-supressorların həddən çox fəallaşması;</w:t>
      </w:r>
    </w:p>
    <w:p w:rsidR="00DC0E56" w:rsidRPr="00CE0750" w:rsidRDefault="00DC0E56" w:rsidP="00DC0E56">
      <w:pPr>
        <w:numPr>
          <w:ilvl w:val="0"/>
          <w:numId w:val="14"/>
        </w:numPr>
        <w:spacing w:after="0" w:line="264" w:lineRule="auto"/>
        <w:ind w:left="567" w:hanging="283"/>
        <w:jc w:val="both"/>
        <w:rPr>
          <w:sz w:val="26"/>
          <w:szCs w:val="26"/>
        </w:rPr>
      </w:pPr>
      <w:r w:rsidRPr="00CE0750">
        <w:rPr>
          <w:sz w:val="26"/>
          <w:szCs w:val="26"/>
        </w:rPr>
        <w:t>antigenlərin qeyri-effektiv anticisimlərlə “ekranlaşması</w:t>
      </w:r>
      <w:r w:rsidRPr="00CE0750">
        <w:rPr>
          <w:sz w:val="26"/>
          <w:szCs w:val="26"/>
          <w:lang w:eastAsia="ja-JP"/>
        </w:rPr>
        <w:t>” nəticəsində həmin antigenə qarşı sitotoksik hüceyrəvi immunitetin inhibə olun</w:t>
      </w:r>
      <w:r>
        <w:rPr>
          <w:sz w:val="26"/>
          <w:szCs w:val="26"/>
          <w:lang w:val="az-Latn-AZ" w:eastAsia="ja-JP"/>
        </w:rPr>
        <w:softHyphen/>
      </w:r>
      <w:r w:rsidRPr="00CE0750">
        <w:rPr>
          <w:sz w:val="26"/>
          <w:szCs w:val="26"/>
          <w:lang w:eastAsia="ja-JP"/>
        </w:rPr>
        <w:t>ması və ya blokadası;</w:t>
      </w:r>
    </w:p>
    <w:p w:rsidR="00DC0E56" w:rsidRPr="00CE0750" w:rsidRDefault="00DC0E56" w:rsidP="00DC0E56">
      <w:pPr>
        <w:numPr>
          <w:ilvl w:val="0"/>
          <w:numId w:val="14"/>
        </w:numPr>
        <w:spacing w:after="0" w:line="264" w:lineRule="auto"/>
        <w:ind w:left="567" w:hanging="283"/>
        <w:jc w:val="both"/>
        <w:rPr>
          <w:sz w:val="26"/>
          <w:szCs w:val="26"/>
        </w:rPr>
      </w:pPr>
      <w:r w:rsidRPr="00CE0750">
        <w:rPr>
          <w:sz w:val="26"/>
          <w:szCs w:val="26"/>
          <w:lang w:eastAsia="ja-JP"/>
        </w:rPr>
        <w:t>immun sistemin antigenlərlə həddən çox yüklənməsi (qaraciyərdə ano</w:t>
      </w:r>
      <w:r>
        <w:rPr>
          <w:sz w:val="26"/>
          <w:szCs w:val="26"/>
          <w:lang w:eastAsia="ja-JP"/>
        </w:rPr>
        <w:softHyphen/>
      </w:r>
      <w:r w:rsidRPr="00CE0750">
        <w:rPr>
          <w:sz w:val="26"/>
          <w:szCs w:val="26"/>
          <w:lang w:eastAsia="ja-JP"/>
        </w:rPr>
        <w:t>mal zülalların sintezi, amiloidoz, yanıqlar nəticəsində zülalların de</w:t>
      </w:r>
      <w:r>
        <w:rPr>
          <w:sz w:val="26"/>
          <w:szCs w:val="26"/>
          <w:lang w:val="az-Latn-AZ" w:eastAsia="ja-JP"/>
        </w:rPr>
        <w:softHyphen/>
      </w:r>
      <w:r>
        <w:rPr>
          <w:sz w:val="26"/>
          <w:szCs w:val="26"/>
          <w:lang w:eastAsia="ja-JP"/>
        </w:rPr>
        <w:softHyphen/>
      </w:r>
      <w:r w:rsidRPr="00CE0750">
        <w:rPr>
          <w:sz w:val="26"/>
          <w:szCs w:val="26"/>
          <w:lang w:eastAsia="ja-JP"/>
        </w:rPr>
        <w:t>na</w:t>
      </w:r>
      <w:r>
        <w:rPr>
          <w:sz w:val="26"/>
          <w:szCs w:val="26"/>
          <w:lang w:eastAsia="ja-JP"/>
        </w:rPr>
        <w:softHyphen/>
      </w:r>
      <w:r w:rsidRPr="00CE0750">
        <w:rPr>
          <w:sz w:val="26"/>
          <w:szCs w:val="26"/>
          <w:lang w:eastAsia="ja-JP"/>
        </w:rPr>
        <w:t>turasiyaya uğraması, zülal tərkibli müalicə vasitələrinin orqa</w:t>
      </w:r>
      <w:r>
        <w:rPr>
          <w:sz w:val="26"/>
          <w:szCs w:val="26"/>
          <w:lang w:eastAsia="ja-JP"/>
        </w:rPr>
        <w:softHyphen/>
      </w:r>
      <w:r w:rsidRPr="00CE0750">
        <w:rPr>
          <w:sz w:val="26"/>
          <w:szCs w:val="26"/>
          <w:lang w:eastAsia="ja-JP"/>
        </w:rPr>
        <w:t>nizmə artıq miqdarda yeridilməsi zamanı müşahidə olunur);</w:t>
      </w:r>
    </w:p>
    <w:p w:rsidR="00DC0E56" w:rsidRPr="00CE0750" w:rsidRDefault="00DC0E56" w:rsidP="00DC0E56">
      <w:pPr>
        <w:numPr>
          <w:ilvl w:val="0"/>
          <w:numId w:val="14"/>
        </w:numPr>
        <w:spacing w:after="0" w:line="264" w:lineRule="auto"/>
        <w:ind w:left="567" w:hanging="283"/>
        <w:jc w:val="both"/>
        <w:rPr>
          <w:sz w:val="26"/>
          <w:szCs w:val="26"/>
        </w:rPr>
      </w:pPr>
      <w:r w:rsidRPr="00CE0750">
        <w:rPr>
          <w:sz w:val="26"/>
          <w:szCs w:val="26"/>
          <w:lang w:eastAsia="ja-JP"/>
        </w:rPr>
        <w:t>sitotoksik T-limfositlərin apoptozu (məsələn, şiş hüceyrələrində, Fas liqandın ekspressiyası zamanı müşahidə olunur. Şiş hüceyrəsinin Fas liqan</w:t>
      </w:r>
      <w:r>
        <w:rPr>
          <w:sz w:val="26"/>
          <w:szCs w:val="26"/>
          <w:lang w:eastAsia="ja-JP"/>
        </w:rPr>
        <w:softHyphen/>
      </w:r>
      <w:r w:rsidRPr="00CE0750">
        <w:rPr>
          <w:sz w:val="26"/>
          <w:szCs w:val="26"/>
          <w:lang w:eastAsia="ja-JP"/>
        </w:rPr>
        <w:t>dının sitotoksik T-limfositlərin Fas reseptoru ilə birləşməsi bu limfositlərin apoptoz proqramını fəallaşdırır).</w:t>
      </w:r>
    </w:p>
    <w:p w:rsidR="00DC0E56" w:rsidRPr="00CE0750" w:rsidRDefault="00DC0E56" w:rsidP="00DC0E56">
      <w:pPr>
        <w:spacing w:line="264" w:lineRule="auto"/>
        <w:ind w:firstLine="567"/>
        <w:jc w:val="both"/>
        <w:rPr>
          <w:sz w:val="26"/>
          <w:szCs w:val="26"/>
        </w:rPr>
      </w:pPr>
      <w:r w:rsidRPr="00CE0750">
        <w:rPr>
          <w:b/>
          <w:sz w:val="26"/>
          <w:szCs w:val="26"/>
          <w:lang w:eastAsia="ja-JP"/>
        </w:rPr>
        <w:t>Süni tolerantlığın</w:t>
      </w:r>
      <w:r w:rsidRPr="00CE0750">
        <w:rPr>
          <w:sz w:val="26"/>
          <w:szCs w:val="26"/>
          <w:lang w:eastAsia="ja-JP"/>
        </w:rPr>
        <w:t xml:space="preserve"> əsasını immun sisteminin fəallığının müxtəlif vasitələrlə azaldılması təşkil edir. Süni tolerantlıq orqan və toxumaların trans</w:t>
      </w:r>
      <w:r>
        <w:rPr>
          <w:sz w:val="26"/>
          <w:szCs w:val="26"/>
          <w:lang w:eastAsia="ja-JP"/>
        </w:rPr>
        <w:softHyphen/>
      </w:r>
      <w:r w:rsidRPr="00CE0750">
        <w:rPr>
          <w:sz w:val="26"/>
          <w:szCs w:val="26"/>
          <w:lang w:eastAsia="ja-JP"/>
        </w:rPr>
        <w:t>plantasiyasının müvəffəqiyyətli aparılması üçün, eləcə də allergiya, autoallergiya və s. vəziyyətlərin müalicəsində tətbiq olunur. Bu məqsədlə ionlaşdırıcı radiasiyadan, sitostatiklərin yüksək dozalarından və immun</w:t>
      </w:r>
      <w:r>
        <w:rPr>
          <w:sz w:val="26"/>
          <w:szCs w:val="26"/>
          <w:lang w:eastAsia="ja-JP"/>
        </w:rPr>
        <w:softHyphen/>
      </w:r>
      <w:r w:rsidRPr="00CE0750">
        <w:rPr>
          <w:sz w:val="26"/>
          <w:szCs w:val="26"/>
          <w:lang w:eastAsia="ja-JP"/>
        </w:rPr>
        <w:t>depressantlardan istifadə edilir.</w:t>
      </w:r>
    </w:p>
    <w:p w:rsidR="00DC0E56" w:rsidRPr="00CE0750" w:rsidRDefault="00DC0E56" w:rsidP="00DC0E56">
      <w:pPr>
        <w:spacing w:line="264" w:lineRule="auto"/>
        <w:ind w:firstLine="567"/>
        <w:jc w:val="both"/>
        <w:rPr>
          <w:sz w:val="26"/>
          <w:szCs w:val="26"/>
        </w:rPr>
      </w:pPr>
      <w:r w:rsidRPr="00CE0750">
        <w:rPr>
          <w:sz w:val="26"/>
          <w:szCs w:val="26"/>
        </w:rPr>
        <w:t>İmmunoloji tolerantlığın pozulması autoimmun xəstəliklərin inkişafı ilə nəticələnir.</w:t>
      </w:r>
    </w:p>
    <w:p w:rsidR="00DC0E56" w:rsidRDefault="00DC0E56" w:rsidP="00DC0E56">
      <w:pPr>
        <w:pStyle w:val="a3"/>
        <w:spacing w:line="264" w:lineRule="auto"/>
        <w:ind w:firstLine="567"/>
        <w:jc w:val="both"/>
        <w:rPr>
          <w:rFonts w:ascii="Times New Roman" w:hAnsi="Times New Roman"/>
          <w:b/>
          <w:sz w:val="26"/>
          <w:szCs w:val="26"/>
          <w:lang w:val="az-Latn-AZ"/>
        </w:rPr>
      </w:pPr>
    </w:p>
    <w:p w:rsidR="00DC0E56" w:rsidRPr="00CE0750" w:rsidRDefault="00DC0E56" w:rsidP="00DC0E56">
      <w:pPr>
        <w:pStyle w:val="a3"/>
        <w:spacing w:line="264" w:lineRule="auto"/>
        <w:rPr>
          <w:rFonts w:ascii="Times New Roman" w:hAnsi="Times New Roman"/>
          <w:b/>
          <w:sz w:val="26"/>
          <w:szCs w:val="26"/>
          <w:lang w:val="az-Latn-AZ"/>
        </w:rPr>
      </w:pPr>
      <w:r w:rsidRPr="00CE0750">
        <w:rPr>
          <w:rFonts w:ascii="Times New Roman" w:hAnsi="Times New Roman"/>
          <w:b/>
          <w:sz w:val="26"/>
          <w:szCs w:val="26"/>
          <w:lang w:val="az-Latn-AZ"/>
        </w:rPr>
        <w:t xml:space="preserve"> AUTOİMMUN XƏSTƏLİKLƏR</w:t>
      </w:r>
    </w:p>
    <w:p w:rsidR="00DC0E56" w:rsidRPr="00CE0750" w:rsidRDefault="00DC0E56" w:rsidP="00DC0E56">
      <w:pPr>
        <w:pStyle w:val="a3"/>
        <w:spacing w:line="264" w:lineRule="auto"/>
        <w:ind w:firstLine="567"/>
        <w:jc w:val="both"/>
        <w:rPr>
          <w:rFonts w:ascii="Times New Roman" w:hAnsi="Times New Roman"/>
          <w:b/>
          <w:sz w:val="26"/>
          <w:szCs w:val="26"/>
          <w:lang w:val="az-Latn-AZ"/>
        </w:rPr>
      </w:pP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Məlumdur ki, normada T- və B-limfositlər orqanizmin öz antigen</w:t>
      </w:r>
      <w:r>
        <w:rPr>
          <w:rFonts w:ascii="Times New Roman" w:hAnsi="Times New Roman"/>
          <w:sz w:val="26"/>
          <w:szCs w:val="26"/>
          <w:lang w:val="az-Latn-AZ"/>
        </w:rPr>
        <w:softHyphen/>
      </w:r>
      <w:r w:rsidRPr="00CE0750">
        <w:rPr>
          <w:rFonts w:ascii="Times New Roman" w:hAnsi="Times New Roman"/>
          <w:sz w:val="26"/>
          <w:szCs w:val="26"/>
          <w:lang w:val="az-Latn-AZ"/>
        </w:rPr>
        <w:t>lə</w:t>
      </w:r>
      <w:r>
        <w:rPr>
          <w:rFonts w:ascii="Times New Roman" w:hAnsi="Times New Roman"/>
          <w:sz w:val="26"/>
          <w:szCs w:val="26"/>
          <w:lang w:val="az-Latn-AZ"/>
        </w:rPr>
        <w:softHyphen/>
      </w:r>
      <w:r w:rsidRPr="00CE0750">
        <w:rPr>
          <w:rFonts w:ascii="Times New Roman" w:hAnsi="Times New Roman"/>
          <w:sz w:val="26"/>
          <w:szCs w:val="26"/>
          <w:lang w:val="az-Latn-AZ"/>
        </w:rPr>
        <w:t>rinə qarşı immun cavab törətmir. Bu, autotolerantlıqla əlaqədardır. Autoto</w:t>
      </w:r>
      <w:r>
        <w:rPr>
          <w:rFonts w:ascii="Times New Roman" w:hAnsi="Times New Roman"/>
          <w:sz w:val="26"/>
          <w:szCs w:val="26"/>
          <w:lang w:val="az-Latn-AZ"/>
        </w:rPr>
        <w:softHyphen/>
      </w:r>
      <w:r w:rsidRPr="00CE0750">
        <w:rPr>
          <w:rFonts w:ascii="Times New Roman" w:hAnsi="Times New Roman"/>
          <w:sz w:val="26"/>
          <w:szCs w:val="26"/>
          <w:lang w:val="az-Latn-AZ"/>
        </w:rPr>
        <w:t>lerantlığın pozulması, həmçinin orqanizmdə autoantigenlərin əmələ gəlməsi autoimmun (autoallergik) xəstəliklərin inkişafına səbəb olur. Yer kürəsi əha</w:t>
      </w:r>
      <w:r>
        <w:rPr>
          <w:rFonts w:ascii="Times New Roman" w:hAnsi="Times New Roman"/>
          <w:sz w:val="26"/>
          <w:szCs w:val="26"/>
          <w:lang w:val="az-Latn-AZ"/>
        </w:rPr>
        <w:softHyphen/>
      </w:r>
      <w:r w:rsidRPr="00CE0750">
        <w:rPr>
          <w:rFonts w:ascii="Times New Roman" w:hAnsi="Times New Roman"/>
          <w:sz w:val="26"/>
          <w:szCs w:val="26"/>
          <w:lang w:val="az-Latn-AZ"/>
        </w:rPr>
        <w:t>li</w:t>
      </w:r>
      <w:r>
        <w:rPr>
          <w:rFonts w:ascii="Times New Roman" w:hAnsi="Times New Roman"/>
          <w:sz w:val="26"/>
          <w:szCs w:val="26"/>
          <w:lang w:val="az-Latn-AZ"/>
        </w:rPr>
        <w:softHyphen/>
      </w:r>
      <w:r w:rsidRPr="00CE0750">
        <w:rPr>
          <w:rFonts w:ascii="Times New Roman" w:hAnsi="Times New Roman"/>
          <w:sz w:val="26"/>
          <w:szCs w:val="26"/>
          <w:lang w:val="az-Latn-AZ"/>
        </w:rPr>
        <w:t>sinin 5%-dən çoxu autoimmun xəstəliklərdən əziyyət çəkir. Bu xəs</w:t>
      </w:r>
      <w:r>
        <w:rPr>
          <w:rFonts w:ascii="Times New Roman" w:hAnsi="Times New Roman"/>
          <w:sz w:val="26"/>
          <w:szCs w:val="26"/>
          <w:lang w:val="az-Latn-AZ"/>
        </w:rPr>
        <w:softHyphen/>
      </w:r>
      <w:r w:rsidRPr="00CE0750">
        <w:rPr>
          <w:rFonts w:ascii="Times New Roman" w:hAnsi="Times New Roman"/>
          <w:sz w:val="26"/>
          <w:szCs w:val="26"/>
          <w:lang w:val="az-Latn-AZ"/>
        </w:rPr>
        <w:t>təliklərə ən çox yeniyetmə və gənc yaşlarında rast gəlinir.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Yuxarıda qeyd olunduğu kimi, autoallergik proseslərin inkişafına sə</w:t>
      </w:r>
      <w:r>
        <w:rPr>
          <w:rFonts w:ascii="Times New Roman" w:hAnsi="Times New Roman"/>
          <w:sz w:val="26"/>
          <w:szCs w:val="26"/>
          <w:lang w:val="az-Latn-AZ"/>
        </w:rPr>
        <w:softHyphen/>
      </w:r>
      <w:r w:rsidRPr="00CE0750">
        <w:rPr>
          <w:rFonts w:ascii="Times New Roman" w:hAnsi="Times New Roman"/>
          <w:sz w:val="26"/>
          <w:szCs w:val="26"/>
          <w:lang w:val="az-Latn-AZ"/>
        </w:rPr>
        <w:t xml:space="preserve">bəb olan allergenlər </w:t>
      </w:r>
      <w:r w:rsidRPr="00CE0750">
        <w:rPr>
          <w:rFonts w:ascii="Times New Roman" w:hAnsi="Times New Roman"/>
          <w:i/>
          <w:sz w:val="26"/>
          <w:szCs w:val="26"/>
          <w:lang w:val="az-Latn-AZ"/>
        </w:rPr>
        <w:t>təbii</w:t>
      </w:r>
      <w:r w:rsidRPr="00CE0750">
        <w:rPr>
          <w:rFonts w:ascii="Times New Roman" w:hAnsi="Times New Roman"/>
          <w:sz w:val="26"/>
          <w:szCs w:val="26"/>
          <w:lang w:val="az-Latn-AZ"/>
        </w:rPr>
        <w:t xml:space="preserve"> və </w:t>
      </w:r>
      <w:r>
        <w:rPr>
          <w:rFonts w:ascii="Times New Roman" w:hAnsi="Times New Roman"/>
          <w:i/>
          <w:sz w:val="26"/>
          <w:szCs w:val="26"/>
          <w:lang w:val="az-Latn-AZ"/>
        </w:rPr>
        <w:t>qazanılmış</w:t>
      </w:r>
      <w:r w:rsidRPr="00CE0750">
        <w:rPr>
          <w:rFonts w:ascii="Times New Roman" w:hAnsi="Times New Roman"/>
          <w:sz w:val="26"/>
          <w:szCs w:val="26"/>
          <w:lang w:val="az-Latn-AZ"/>
        </w:rPr>
        <w:t xml:space="preserve"> olur. </w:t>
      </w:r>
      <w:r w:rsidRPr="00CE0750">
        <w:rPr>
          <w:rFonts w:ascii="Times New Roman" w:hAnsi="Times New Roman"/>
          <w:i/>
          <w:sz w:val="26"/>
          <w:szCs w:val="26"/>
          <w:lang w:val="az-Latn-AZ"/>
        </w:rPr>
        <w:t>Təbii</w:t>
      </w:r>
      <w:r w:rsidRPr="00CE0750">
        <w:rPr>
          <w:rFonts w:ascii="Times New Roman" w:hAnsi="Times New Roman"/>
          <w:sz w:val="26"/>
          <w:szCs w:val="26"/>
          <w:lang w:val="az-Latn-AZ"/>
        </w:rPr>
        <w:t xml:space="preserve"> autoallergenlərə orqa</w:t>
      </w:r>
      <w:r>
        <w:rPr>
          <w:rFonts w:ascii="Times New Roman" w:hAnsi="Times New Roman"/>
          <w:sz w:val="26"/>
          <w:szCs w:val="26"/>
          <w:lang w:val="az-Latn-AZ"/>
        </w:rPr>
        <w:softHyphen/>
      </w:r>
      <w:r w:rsidRPr="00CE0750">
        <w:rPr>
          <w:rFonts w:ascii="Times New Roman" w:hAnsi="Times New Roman"/>
          <w:sz w:val="26"/>
          <w:szCs w:val="26"/>
          <w:lang w:val="az-Latn-AZ"/>
        </w:rPr>
        <w:t xml:space="preserve">nizmin dəyişikliyə </w:t>
      </w:r>
      <w:r w:rsidRPr="00CE0750">
        <w:rPr>
          <w:rFonts w:ascii="Times New Roman" w:hAnsi="Times New Roman"/>
          <w:sz w:val="26"/>
          <w:szCs w:val="26"/>
          <w:lang w:val="az-Latn-AZ"/>
        </w:rPr>
        <w:lastRenderedPageBreak/>
        <w:t>uğramamış toxuma zülalları (məsələn, qalxanabənzər vəzinin kolloid follikulları</w:t>
      </w:r>
      <w:r>
        <w:rPr>
          <w:rFonts w:ascii="Times New Roman" w:hAnsi="Times New Roman"/>
          <w:sz w:val="26"/>
          <w:szCs w:val="26"/>
          <w:lang w:val="az-Latn-AZ"/>
        </w:rPr>
        <w:t>nda sintez olunan tiroqlobulin</w:t>
      </w:r>
      <w:r w:rsidRPr="00CE0750">
        <w:rPr>
          <w:rFonts w:ascii="Times New Roman" w:hAnsi="Times New Roman"/>
          <w:sz w:val="26"/>
          <w:szCs w:val="26"/>
          <w:lang w:val="az-Latn-AZ"/>
        </w:rPr>
        <w:t>, sinir liflərinin mielin qişası</w:t>
      </w:r>
      <w:r>
        <w:rPr>
          <w:rFonts w:ascii="Times New Roman" w:hAnsi="Times New Roman"/>
          <w:sz w:val="26"/>
          <w:szCs w:val="26"/>
          <w:lang w:val="az-Latn-AZ"/>
        </w:rPr>
        <w:t>nın</w:t>
      </w:r>
      <w:r w:rsidRPr="00CE0750">
        <w:rPr>
          <w:rFonts w:ascii="Times New Roman" w:hAnsi="Times New Roman"/>
          <w:sz w:val="26"/>
          <w:szCs w:val="26"/>
          <w:lang w:val="az-Latn-AZ"/>
        </w:rPr>
        <w:t>, toxumlu</w:t>
      </w:r>
      <w:r>
        <w:rPr>
          <w:rFonts w:ascii="Times New Roman" w:hAnsi="Times New Roman"/>
          <w:sz w:val="26"/>
          <w:szCs w:val="26"/>
          <w:lang w:val="az-Latn-AZ"/>
        </w:rPr>
        <w:t>ğun</w:t>
      </w:r>
      <w:r w:rsidRPr="00CE0750">
        <w:rPr>
          <w:rFonts w:ascii="Times New Roman" w:hAnsi="Times New Roman"/>
          <w:sz w:val="26"/>
          <w:szCs w:val="26"/>
          <w:lang w:val="az-Latn-AZ"/>
        </w:rPr>
        <w:t>, göz bülluru</w:t>
      </w:r>
      <w:r>
        <w:rPr>
          <w:rFonts w:ascii="Times New Roman" w:hAnsi="Times New Roman"/>
          <w:sz w:val="26"/>
          <w:szCs w:val="26"/>
          <w:lang w:val="az-Latn-AZ"/>
        </w:rPr>
        <w:t>nun</w:t>
      </w:r>
      <w:r w:rsidRPr="00CE0750">
        <w:rPr>
          <w:rFonts w:ascii="Times New Roman" w:hAnsi="Times New Roman"/>
          <w:sz w:val="26"/>
          <w:szCs w:val="26"/>
          <w:lang w:val="az-Latn-AZ"/>
        </w:rPr>
        <w:t xml:space="preserve"> və s.</w:t>
      </w:r>
      <w:r>
        <w:rPr>
          <w:rFonts w:ascii="Times New Roman" w:hAnsi="Times New Roman"/>
          <w:sz w:val="26"/>
          <w:szCs w:val="26"/>
          <w:lang w:val="az-Latn-AZ"/>
        </w:rPr>
        <w:t xml:space="preserve"> zülalları</w:t>
      </w:r>
      <w:r w:rsidRPr="00CE0750">
        <w:rPr>
          <w:rFonts w:ascii="Times New Roman" w:hAnsi="Times New Roman"/>
          <w:sz w:val="26"/>
          <w:szCs w:val="26"/>
          <w:lang w:val="az-Latn-AZ"/>
        </w:rPr>
        <w:t>) aiddir. Bunlar embrional dövrdən etibarən xüsusi baryerlər vasitəsilə təcrid olunduqları üçün immunokompetent hüceyrələrlə təmasda olmur və onlara qarşı tolerantlıq yaranmır. Baryerlər zədələnərsə, bu zü</w:t>
      </w:r>
      <w:r>
        <w:rPr>
          <w:rFonts w:ascii="Times New Roman" w:hAnsi="Times New Roman"/>
          <w:sz w:val="26"/>
          <w:szCs w:val="26"/>
          <w:lang w:val="az-Latn-AZ"/>
        </w:rPr>
        <w:softHyphen/>
      </w:r>
      <w:r w:rsidRPr="00CE0750">
        <w:rPr>
          <w:rFonts w:ascii="Times New Roman" w:hAnsi="Times New Roman"/>
          <w:sz w:val="26"/>
          <w:szCs w:val="26"/>
          <w:lang w:val="az-Latn-AZ"/>
        </w:rPr>
        <w:t>lallar immun sistem hüceyrələri tərəfindən yad antigen kimi qəbul olunur və onlara qarşı autoimmun cavab yaranır.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Müxtəlif zədələyici amillərin təsirindən orqanizmin öz zülalları müəy</w:t>
      </w:r>
      <w:r>
        <w:rPr>
          <w:rFonts w:ascii="Times New Roman" w:hAnsi="Times New Roman"/>
          <w:sz w:val="26"/>
          <w:szCs w:val="26"/>
          <w:lang w:val="az-Latn-AZ"/>
        </w:rPr>
        <w:softHyphen/>
      </w:r>
      <w:r w:rsidRPr="00CE0750">
        <w:rPr>
          <w:rFonts w:ascii="Times New Roman" w:hAnsi="Times New Roman"/>
          <w:sz w:val="26"/>
          <w:szCs w:val="26"/>
          <w:lang w:val="az-Latn-AZ"/>
        </w:rPr>
        <w:t xml:space="preserve">yən dəyişikliyə uğrayaraq, antigen xassəsi əldə edir ki, bunlar </w:t>
      </w:r>
      <w:r>
        <w:rPr>
          <w:rFonts w:ascii="Times New Roman" w:hAnsi="Times New Roman"/>
          <w:i/>
          <w:sz w:val="26"/>
          <w:szCs w:val="26"/>
          <w:lang w:val="az-Latn-AZ"/>
        </w:rPr>
        <w:t>qazanılmış</w:t>
      </w:r>
      <w:r w:rsidRPr="00CE0750">
        <w:rPr>
          <w:rFonts w:ascii="Times New Roman" w:hAnsi="Times New Roman"/>
          <w:sz w:val="26"/>
          <w:szCs w:val="26"/>
          <w:lang w:val="az-Latn-AZ"/>
        </w:rPr>
        <w:t xml:space="preserve"> autoallergenlər adlanır. </w:t>
      </w:r>
      <w:r>
        <w:rPr>
          <w:rFonts w:ascii="Times New Roman" w:hAnsi="Times New Roman"/>
          <w:sz w:val="26"/>
          <w:szCs w:val="26"/>
          <w:lang w:val="az-Latn-AZ"/>
        </w:rPr>
        <w:t>Qazanılmış</w:t>
      </w:r>
      <w:r w:rsidRPr="00CE0750">
        <w:rPr>
          <w:rFonts w:ascii="Times New Roman" w:hAnsi="Times New Roman"/>
          <w:sz w:val="26"/>
          <w:szCs w:val="26"/>
          <w:lang w:val="az-Latn-AZ"/>
        </w:rPr>
        <w:t xml:space="preserve"> autoallergenlər iki qrupa ayrılır: </w:t>
      </w:r>
      <w:r w:rsidRPr="00CE0750">
        <w:rPr>
          <w:rFonts w:ascii="Times New Roman" w:hAnsi="Times New Roman"/>
          <w:i/>
          <w:sz w:val="26"/>
          <w:szCs w:val="26"/>
          <w:lang w:val="az-Latn-AZ"/>
        </w:rPr>
        <w:t>qeyri-infeksion</w:t>
      </w:r>
      <w:r w:rsidRPr="00CE0750">
        <w:rPr>
          <w:rFonts w:ascii="Times New Roman" w:hAnsi="Times New Roman"/>
          <w:sz w:val="26"/>
          <w:szCs w:val="26"/>
          <w:lang w:val="az-Latn-AZ"/>
        </w:rPr>
        <w:t xml:space="preserve"> və </w:t>
      </w:r>
      <w:r w:rsidRPr="00CE0750">
        <w:rPr>
          <w:rFonts w:ascii="Times New Roman" w:hAnsi="Times New Roman"/>
          <w:i/>
          <w:sz w:val="26"/>
          <w:szCs w:val="26"/>
          <w:lang w:val="az-Latn-AZ"/>
        </w:rPr>
        <w:t>infeksion</w:t>
      </w:r>
      <w:r w:rsidRPr="00CE0750">
        <w:rPr>
          <w:rFonts w:ascii="Times New Roman" w:hAnsi="Times New Roman"/>
          <w:sz w:val="26"/>
          <w:szCs w:val="26"/>
          <w:lang w:val="az-Latn-AZ"/>
        </w:rPr>
        <w:t>.</w:t>
      </w:r>
    </w:p>
    <w:p w:rsidR="00DC0E56" w:rsidRPr="00CE0750" w:rsidRDefault="00DC0E56" w:rsidP="00DC0E56">
      <w:pPr>
        <w:pStyle w:val="a3"/>
        <w:spacing w:line="264" w:lineRule="auto"/>
        <w:ind w:firstLine="567"/>
        <w:jc w:val="both"/>
        <w:rPr>
          <w:rFonts w:ascii="Times New Roman" w:hAnsi="Times New Roman"/>
          <w:color w:val="00B050"/>
          <w:sz w:val="26"/>
          <w:szCs w:val="26"/>
          <w:lang w:val="az-Latn-AZ"/>
        </w:rPr>
      </w:pPr>
      <w:r w:rsidRPr="00CE0750">
        <w:rPr>
          <w:rFonts w:ascii="Times New Roman" w:hAnsi="Times New Roman"/>
          <w:i/>
          <w:sz w:val="26"/>
          <w:szCs w:val="26"/>
          <w:lang w:val="az-Latn-AZ"/>
        </w:rPr>
        <w:t xml:space="preserve">Qeyri-infeksion </w:t>
      </w:r>
      <w:r>
        <w:rPr>
          <w:rFonts w:ascii="Times New Roman" w:hAnsi="Times New Roman"/>
          <w:i/>
          <w:sz w:val="26"/>
          <w:szCs w:val="26"/>
          <w:lang w:val="az-Latn-AZ"/>
        </w:rPr>
        <w:t>qazanılmış</w:t>
      </w:r>
      <w:r w:rsidRPr="00CE0750">
        <w:rPr>
          <w:rFonts w:ascii="Times New Roman" w:hAnsi="Times New Roman"/>
          <w:i/>
          <w:sz w:val="26"/>
          <w:szCs w:val="26"/>
          <w:lang w:val="az-Latn-AZ"/>
        </w:rPr>
        <w:t xml:space="preserve"> autoallergenlər</w:t>
      </w:r>
      <w:r w:rsidRPr="00CE0750">
        <w:rPr>
          <w:rFonts w:ascii="Times New Roman" w:hAnsi="Times New Roman"/>
          <w:sz w:val="26"/>
          <w:szCs w:val="26"/>
          <w:lang w:val="az-Latn-AZ"/>
        </w:rPr>
        <w:t xml:space="preserve"> fiziki, kimyəvi amillərin tə</w:t>
      </w:r>
      <w:r>
        <w:rPr>
          <w:rFonts w:ascii="Times New Roman" w:hAnsi="Times New Roman"/>
          <w:sz w:val="26"/>
          <w:szCs w:val="26"/>
          <w:lang w:val="az-Latn-AZ"/>
        </w:rPr>
        <w:softHyphen/>
      </w:r>
      <w:r w:rsidRPr="00CE0750">
        <w:rPr>
          <w:rFonts w:ascii="Times New Roman" w:hAnsi="Times New Roman"/>
          <w:sz w:val="26"/>
          <w:szCs w:val="26"/>
          <w:lang w:val="az-Latn-AZ"/>
        </w:rPr>
        <w:t>si</w:t>
      </w:r>
      <w:r>
        <w:rPr>
          <w:rFonts w:ascii="Times New Roman" w:hAnsi="Times New Roman"/>
          <w:sz w:val="26"/>
          <w:szCs w:val="26"/>
          <w:lang w:val="az-Latn-AZ"/>
        </w:rPr>
        <w:softHyphen/>
      </w:r>
      <w:r w:rsidRPr="00CE0750">
        <w:rPr>
          <w:rFonts w:ascii="Times New Roman" w:hAnsi="Times New Roman"/>
          <w:sz w:val="26"/>
          <w:szCs w:val="26"/>
          <w:lang w:val="az-Latn-AZ"/>
        </w:rPr>
        <w:t>rindən – yanıq, iltihabi proseslər zamanı toxumaların zədələnməsi, toxu</w:t>
      </w:r>
      <w:r>
        <w:rPr>
          <w:rFonts w:ascii="Times New Roman" w:hAnsi="Times New Roman"/>
          <w:sz w:val="26"/>
          <w:szCs w:val="26"/>
          <w:lang w:val="az-Latn-AZ"/>
        </w:rPr>
        <w:softHyphen/>
      </w:r>
      <w:r w:rsidRPr="00CE0750">
        <w:rPr>
          <w:rFonts w:ascii="Times New Roman" w:hAnsi="Times New Roman"/>
          <w:sz w:val="26"/>
          <w:szCs w:val="26"/>
          <w:lang w:val="az-Latn-AZ"/>
        </w:rPr>
        <w:t>maların qanla təchizatının pozulması və s. nəticəsində yaranır.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i/>
          <w:sz w:val="26"/>
          <w:szCs w:val="26"/>
          <w:lang w:val="az-Latn-AZ"/>
        </w:rPr>
        <w:t>İnfeksion autoallergenlərin</w:t>
      </w:r>
      <w:r w:rsidRPr="00CE0750">
        <w:rPr>
          <w:rFonts w:ascii="Times New Roman" w:hAnsi="Times New Roman"/>
          <w:sz w:val="26"/>
          <w:szCs w:val="26"/>
          <w:lang w:val="az-Latn-AZ"/>
        </w:rPr>
        <w:t xml:space="preserve"> bir qrupu mikroorqanizmlərin və ya onla</w:t>
      </w:r>
      <w:r>
        <w:rPr>
          <w:rFonts w:ascii="Times New Roman" w:hAnsi="Times New Roman"/>
          <w:sz w:val="26"/>
          <w:szCs w:val="26"/>
          <w:lang w:val="az-Latn-AZ"/>
        </w:rPr>
        <w:softHyphen/>
      </w:r>
      <w:r w:rsidRPr="00CE0750">
        <w:rPr>
          <w:rFonts w:ascii="Times New Roman" w:hAnsi="Times New Roman"/>
          <w:sz w:val="26"/>
          <w:szCs w:val="26"/>
          <w:lang w:val="az-Latn-AZ"/>
        </w:rPr>
        <w:t>rın toksinlərinin toxuma zülalları ilə kompleks birləşmələridir (</w:t>
      </w:r>
      <w:r w:rsidRPr="00CE0750">
        <w:rPr>
          <w:rFonts w:ascii="Times New Roman" w:hAnsi="Times New Roman"/>
          <w:i/>
          <w:sz w:val="26"/>
          <w:szCs w:val="26"/>
          <w:lang w:val="az-Latn-AZ"/>
        </w:rPr>
        <w:t>kompleksautoallergenlər</w:t>
      </w:r>
      <w:r w:rsidRPr="00CE0750">
        <w:rPr>
          <w:rFonts w:ascii="Times New Roman" w:hAnsi="Times New Roman"/>
          <w:sz w:val="26"/>
          <w:szCs w:val="26"/>
          <w:lang w:val="az-Latn-AZ"/>
        </w:rPr>
        <w:t>). Onların immunokompetent hüceyrələrlə qarşılıqlı təsiri nə</w:t>
      </w:r>
      <w:r>
        <w:rPr>
          <w:rFonts w:ascii="Times New Roman" w:hAnsi="Times New Roman"/>
          <w:sz w:val="26"/>
          <w:szCs w:val="26"/>
          <w:lang w:val="az-Latn-AZ"/>
        </w:rPr>
        <w:softHyphen/>
      </w:r>
      <w:r w:rsidRPr="00CE0750">
        <w:rPr>
          <w:rFonts w:ascii="Times New Roman" w:hAnsi="Times New Roman"/>
          <w:sz w:val="26"/>
          <w:szCs w:val="26"/>
          <w:lang w:val="az-Latn-AZ"/>
        </w:rPr>
        <w:t>ti</w:t>
      </w:r>
      <w:r>
        <w:rPr>
          <w:rFonts w:ascii="Times New Roman" w:hAnsi="Times New Roman"/>
          <w:sz w:val="26"/>
          <w:szCs w:val="26"/>
          <w:lang w:val="az-Latn-AZ"/>
        </w:rPr>
        <w:softHyphen/>
      </w:r>
      <w:r w:rsidRPr="00CE0750">
        <w:rPr>
          <w:rFonts w:ascii="Times New Roman" w:hAnsi="Times New Roman"/>
          <w:sz w:val="26"/>
          <w:szCs w:val="26"/>
          <w:lang w:val="az-Latn-AZ"/>
        </w:rPr>
        <w:t>cəsində əmələ gələn anticisimlər həm zülal-mikrob və ya zülal-toksin kompleksləri ilə, həm də ayrılıqda mikrobla reaksiyaya girə bilər. İnfeksion autoallergenlərin digər qrupu isə (</w:t>
      </w:r>
      <w:r w:rsidRPr="00CE0750">
        <w:rPr>
          <w:rFonts w:ascii="Times New Roman" w:hAnsi="Times New Roman"/>
          <w:i/>
          <w:sz w:val="26"/>
          <w:szCs w:val="26"/>
          <w:lang w:val="az-Latn-AZ"/>
        </w:rPr>
        <w:t>sadəautoallergenlər</w:t>
      </w:r>
      <w:r w:rsidRPr="00CE0750">
        <w:rPr>
          <w:rFonts w:ascii="Times New Roman" w:hAnsi="Times New Roman"/>
          <w:sz w:val="26"/>
          <w:szCs w:val="26"/>
          <w:lang w:val="az-Latn-AZ"/>
        </w:rPr>
        <w:t>) mikrobların təsiri i</w:t>
      </w:r>
      <w:r>
        <w:rPr>
          <w:rFonts w:ascii="Times New Roman" w:hAnsi="Times New Roman"/>
          <w:sz w:val="26"/>
          <w:szCs w:val="26"/>
          <w:lang w:val="az-Latn-AZ"/>
        </w:rPr>
        <w:t>l</w:t>
      </w:r>
      <w:r w:rsidRPr="00CE0750">
        <w:rPr>
          <w:rFonts w:ascii="Times New Roman" w:hAnsi="Times New Roman"/>
          <w:sz w:val="26"/>
          <w:szCs w:val="26"/>
          <w:lang w:val="az-Latn-AZ"/>
        </w:rPr>
        <w:t>ə dəyişikliyə uğramış toxuma zülallarıdır. Bunlara qarşı sintez olunan anti</w:t>
      </w:r>
      <w:r>
        <w:rPr>
          <w:rFonts w:ascii="Times New Roman" w:hAnsi="Times New Roman"/>
          <w:sz w:val="26"/>
          <w:szCs w:val="26"/>
          <w:lang w:val="az-Latn-AZ"/>
        </w:rPr>
        <w:softHyphen/>
      </w:r>
      <w:r w:rsidRPr="00CE0750">
        <w:rPr>
          <w:rFonts w:ascii="Times New Roman" w:hAnsi="Times New Roman"/>
          <w:sz w:val="26"/>
          <w:szCs w:val="26"/>
          <w:lang w:val="az-Latn-AZ"/>
        </w:rPr>
        <w:t>cisimlər yalnız dəyişikliyə uğramış toxuma zülalı ilə reaksiyaya girir, ayrılıqda mikrobla reaksiyaya girmir.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Pr>
          <w:rFonts w:ascii="Times New Roman" w:hAnsi="Times New Roman"/>
          <w:sz w:val="26"/>
          <w:szCs w:val="26"/>
          <w:lang w:val="az-Latn-AZ"/>
        </w:rPr>
        <w:t>Qazanılmış</w:t>
      </w:r>
      <w:r w:rsidRPr="00CE0750">
        <w:rPr>
          <w:rFonts w:ascii="Times New Roman" w:hAnsi="Times New Roman"/>
          <w:sz w:val="26"/>
          <w:szCs w:val="26"/>
          <w:lang w:val="az-Latn-AZ"/>
        </w:rPr>
        <w:t xml:space="preserve"> autoallergenlərin təsiri ilə yaranan autoanticisimlər çox vaxt orqanotrop xüsusiyyətə malik olur. Başqa sözlə desək, yalnız həmin autoallergenlərin mənbəyi olan orqanlara zədələyici təsir göstərir. Əgər belə antigenləri olan toxuma (məsələn, birləşdirici toxuma) orqanizmdə yayılmış halda olarsa, autoimmun patologiya sistem xarakteri daşıyır. Bu </w:t>
      </w:r>
      <w:r>
        <w:rPr>
          <w:rFonts w:ascii="Times New Roman" w:hAnsi="Times New Roman"/>
          <w:sz w:val="26"/>
          <w:szCs w:val="26"/>
          <w:lang w:val="az-Latn-AZ"/>
        </w:rPr>
        <w:t>xüsusiyyətlərinə görə</w:t>
      </w:r>
      <w:r w:rsidRPr="00CE0750">
        <w:rPr>
          <w:rFonts w:ascii="Times New Roman" w:hAnsi="Times New Roman"/>
          <w:sz w:val="26"/>
          <w:szCs w:val="26"/>
          <w:lang w:val="az-Latn-AZ"/>
        </w:rPr>
        <w:t xml:space="preserve"> autoimmun xəstəliklər</w:t>
      </w:r>
      <w:r>
        <w:rPr>
          <w:rFonts w:ascii="Times New Roman" w:hAnsi="Times New Roman"/>
          <w:sz w:val="26"/>
          <w:szCs w:val="26"/>
          <w:lang w:val="az-Latn-AZ"/>
        </w:rPr>
        <w:t>i</w:t>
      </w:r>
      <w:r w:rsidRPr="00CE0750">
        <w:rPr>
          <w:rFonts w:ascii="Times New Roman" w:hAnsi="Times New Roman"/>
          <w:sz w:val="26"/>
          <w:szCs w:val="26"/>
          <w:lang w:val="az-Latn-AZ"/>
        </w:rPr>
        <w:t xml:space="preserve"> orqanospesifik və sistem xarakterli olmaqla iki qrupa </w:t>
      </w:r>
      <w:r w:rsidRPr="00772729">
        <w:rPr>
          <w:rFonts w:ascii="Times New Roman" w:hAnsi="Times New Roman"/>
          <w:sz w:val="26"/>
          <w:szCs w:val="26"/>
          <w:lang w:val="az-Latn-AZ"/>
        </w:rPr>
        <w:t>bölü</w:t>
      </w:r>
      <w:r>
        <w:rPr>
          <w:rFonts w:ascii="Times New Roman" w:hAnsi="Times New Roman"/>
          <w:sz w:val="26"/>
          <w:szCs w:val="26"/>
          <w:lang w:val="az-Latn-AZ"/>
        </w:rPr>
        <w:t>rlər.</w:t>
      </w:r>
      <w:r w:rsidRPr="00CE0750">
        <w:rPr>
          <w:rFonts w:ascii="Times New Roman" w:hAnsi="Times New Roman"/>
          <w:sz w:val="26"/>
          <w:szCs w:val="26"/>
          <w:lang w:val="az-Latn-AZ"/>
        </w:rPr>
        <w:t>Orqanizmdə autoanticisimlərin olması hələ autoimmun xəstəliklərin inkişafı demək deyil. Belə ki, sağlam insanların da qan zərdabında az miq</w:t>
      </w:r>
      <w:r>
        <w:rPr>
          <w:rFonts w:ascii="Times New Roman" w:hAnsi="Times New Roman"/>
          <w:sz w:val="26"/>
          <w:szCs w:val="26"/>
          <w:lang w:val="az-Latn-AZ"/>
        </w:rPr>
        <w:softHyphen/>
      </w:r>
      <w:r w:rsidRPr="00CE0750">
        <w:rPr>
          <w:rFonts w:ascii="Times New Roman" w:hAnsi="Times New Roman"/>
          <w:sz w:val="26"/>
          <w:szCs w:val="26"/>
          <w:lang w:val="az-Latn-AZ"/>
        </w:rPr>
        <w:t>darda “təbii” autoanticisimlərə rast gəlinir. Bu autoanticisimlərin fizioloji əhəmiyyəti zədələnmə nəticəsində yaranan toxumanın parçalanması məh</w:t>
      </w:r>
      <w:r>
        <w:rPr>
          <w:rFonts w:ascii="Times New Roman" w:hAnsi="Times New Roman"/>
          <w:sz w:val="26"/>
          <w:szCs w:val="26"/>
          <w:lang w:val="az-Latn-AZ"/>
        </w:rPr>
        <w:softHyphen/>
      </w:r>
      <w:r w:rsidRPr="00CE0750">
        <w:rPr>
          <w:rFonts w:ascii="Times New Roman" w:hAnsi="Times New Roman"/>
          <w:sz w:val="26"/>
          <w:szCs w:val="26"/>
          <w:lang w:val="az-Latn-AZ"/>
        </w:rPr>
        <w:t>sullarının orqanizmdən kənarlaşdırılmasına xidmət etməkdir.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Autoallergik xəstəliklər bir neçə mexanizm üzrə inkişaf edir.</w:t>
      </w:r>
    </w:p>
    <w:p w:rsidR="00DC0E56" w:rsidRPr="00CE0750" w:rsidRDefault="00DC0E56" w:rsidP="00DC0E56">
      <w:pPr>
        <w:pStyle w:val="a3"/>
        <w:numPr>
          <w:ilvl w:val="0"/>
          <w:numId w:val="15"/>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İrsi meyllik.</w:t>
      </w:r>
      <w:r w:rsidRPr="00CE0750">
        <w:rPr>
          <w:rFonts w:ascii="Times New Roman" w:hAnsi="Times New Roman"/>
          <w:sz w:val="26"/>
          <w:szCs w:val="26"/>
          <w:lang w:val="az-Latn-AZ"/>
        </w:rPr>
        <w:t xml:space="preserve"> Autoimmun xəstəliklərin əksəriyyətində MHC genlə</w:t>
      </w:r>
      <w:r>
        <w:rPr>
          <w:rFonts w:ascii="Times New Roman" w:hAnsi="Times New Roman"/>
          <w:sz w:val="26"/>
          <w:szCs w:val="26"/>
          <w:lang w:val="az-Latn-AZ"/>
        </w:rPr>
        <w:softHyphen/>
      </w:r>
      <w:r w:rsidRPr="00CE0750">
        <w:rPr>
          <w:rFonts w:ascii="Times New Roman" w:hAnsi="Times New Roman"/>
          <w:sz w:val="26"/>
          <w:szCs w:val="26"/>
          <w:lang w:val="az-Latn-AZ"/>
        </w:rPr>
        <w:t>rinin (I, II, III) müxtəlif lokuslarında mutasiyaların olması aşkarlanmışdır. Bu, autoimmun xəstəliklərin inkişafında irsi meylliyin rolunu təsdiq edir. Məsələn, I tip şəkərli diabetin inkişafı HLA-DR3, HLA-DR4, revmatoidli artritin inkişafı HLA-B27 genlərinin mutasiyası ilə əlaqədardır.</w:t>
      </w:r>
    </w:p>
    <w:p w:rsidR="00DC0E56" w:rsidRPr="00CE0750" w:rsidRDefault="00DC0E56" w:rsidP="00DC0E56">
      <w:pPr>
        <w:pStyle w:val="a3"/>
        <w:numPr>
          <w:ilvl w:val="0"/>
          <w:numId w:val="15"/>
        </w:numPr>
        <w:spacing w:line="264" w:lineRule="auto"/>
        <w:ind w:left="567" w:hanging="283"/>
        <w:jc w:val="both"/>
        <w:rPr>
          <w:rFonts w:ascii="Times New Roman" w:hAnsi="Times New Roman"/>
          <w:sz w:val="26"/>
          <w:szCs w:val="26"/>
          <w:lang w:val="az-Latn-AZ"/>
        </w:rPr>
      </w:pPr>
      <w:r w:rsidRPr="00CE0750">
        <w:rPr>
          <w:rFonts w:ascii="Times New Roman" w:hAnsi="Times New Roman"/>
          <w:i/>
          <w:sz w:val="26"/>
          <w:szCs w:val="26"/>
          <w:lang w:val="az-Latn-AZ"/>
        </w:rPr>
        <w:t>İnfeksiya.</w:t>
      </w:r>
      <w:r w:rsidRPr="00CE0750">
        <w:rPr>
          <w:rFonts w:ascii="Times New Roman" w:hAnsi="Times New Roman"/>
          <w:sz w:val="26"/>
          <w:szCs w:val="26"/>
          <w:lang w:val="az-Latn-AZ"/>
        </w:rPr>
        <w:t xml:space="preserve"> Mikroorqanizmlərin təsirindən histohematik baryerlərin və hüceyrələrin tamlığı pozulur, bu zaman baryerarxası toxuma, eləcə də hü</w:t>
      </w:r>
      <w:r>
        <w:rPr>
          <w:rFonts w:ascii="Times New Roman" w:hAnsi="Times New Roman"/>
          <w:sz w:val="26"/>
          <w:szCs w:val="26"/>
          <w:lang w:val="az-Latn-AZ"/>
        </w:rPr>
        <w:softHyphen/>
      </w:r>
      <w:r w:rsidRPr="00CE0750">
        <w:rPr>
          <w:rFonts w:ascii="Times New Roman" w:hAnsi="Times New Roman"/>
          <w:sz w:val="26"/>
          <w:szCs w:val="26"/>
          <w:lang w:val="az-Latn-AZ"/>
        </w:rPr>
        <w:t>cey</w:t>
      </w:r>
      <w:r>
        <w:rPr>
          <w:rFonts w:ascii="Times New Roman" w:hAnsi="Times New Roman"/>
          <w:sz w:val="26"/>
          <w:szCs w:val="26"/>
          <w:lang w:val="az-Latn-AZ"/>
        </w:rPr>
        <w:softHyphen/>
      </w:r>
      <w:r w:rsidRPr="00CE0750">
        <w:rPr>
          <w:rFonts w:ascii="Times New Roman" w:hAnsi="Times New Roman"/>
          <w:sz w:val="26"/>
          <w:szCs w:val="26"/>
          <w:lang w:val="az-Latn-AZ"/>
        </w:rPr>
        <w:t>rədaxili antigenlərin immunokompetent hüceyrələrlə qarşılaş</w:t>
      </w:r>
      <w:r>
        <w:rPr>
          <w:rFonts w:ascii="Times New Roman" w:hAnsi="Times New Roman"/>
          <w:sz w:val="26"/>
          <w:szCs w:val="26"/>
          <w:lang w:val="az-Latn-AZ"/>
        </w:rPr>
        <w:softHyphen/>
      </w:r>
      <w:r w:rsidRPr="00CE0750">
        <w:rPr>
          <w:rFonts w:ascii="Times New Roman" w:hAnsi="Times New Roman"/>
          <w:sz w:val="26"/>
          <w:szCs w:val="26"/>
          <w:lang w:val="az-Latn-AZ"/>
        </w:rPr>
        <w:t>ması auto</w:t>
      </w:r>
      <w:r>
        <w:rPr>
          <w:rFonts w:ascii="Times New Roman" w:hAnsi="Times New Roman"/>
          <w:sz w:val="26"/>
          <w:szCs w:val="26"/>
          <w:lang w:val="az-Latn-AZ"/>
        </w:rPr>
        <w:softHyphen/>
      </w:r>
      <w:r w:rsidRPr="00CE0750">
        <w:rPr>
          <w:rFonts w:ascii="Times New Roman" w:hAnsi="Times New Roman"/>
          <w:sz w:val="26"/>
          <w:szCs w:val="26"/>
          <w:lang w:val="az-Latn-AZ"/>
        </w:rPr>
        <w:t>immun mexanizmləri işə salır. Bəzi mikroorqanizmlərin müəyyən anti</w:t>
      </w:r>
      <w:r>
        <w:rPr>
          <w:rFonts w:ascii="Times New Roman" w:hAnsi="Times New Roman"/>
          <w:sz w:val="26"/>
          <w:szCs w:val="26"/>
          <w:lang w:val="az-Latn-AZ"/>
        </w:rPr>
        <w:softHyphen/>
      </w:r>
      <w:r w:rsidRPr="00CE0750">
        <w:rPr>
          <w:rFonts w:ascii="Times New Roman" w:hAnsi="Times New Roman"/>
          <w:sz w:val="26"/>
          <w:szCs w:val="26"/>
          <w:lang w:val="az-Latn-AZ"/>
        </w:rPr>
        <w:t>gen</w:t>
      </w:r>
      <w:r>
        <w:rPr>
          <w:rFonts w:ascii="Times New Roman" w:hAnsi="Times New Roman"/>
          <w:sz w:val="26"/>
          <w:szCs w:val="26"/>
          <w:lang w:val="az-Latn-AZ"/>
        </w:rPr>
        <w:softHyphen/>
      </w:r>
      <w:r w:rsidRPr="00CE0750">
        <w:rPr>
          <w:rFonts w:ascii="Times New Roman" w:hAnsi="Times New Roman"/>
          <w:sz w:val="26"/>
          <w:szCs w:val="26"/>
          <w:lang w:val="az-Latn-AZ"/>
        </w:rPr>
        <w:t xml:space="preserve">ləri orqanizmin toxuma zülalları ilə oxşar ola bilər. Bu halda həmin epitopa qarşı sintez olunmuş anticisim orqanizmin toxuma zülalları ilə reaksiyaya girir. Bu, </w:t>
      </w:r>
      <w:r w:rsidRPr="00CE0750">
        <w:rPr>
          <w:rFonts w:ascii="Times New Roman" w:hAnsi="Times New Roman"/>
          <w:i/>
          <w:sz w:val="26"/>
          <w:szCs w:val="26"/>
          <w:lang w:val="az-Latn-AZ"/>
        </w:rPr>
        <w:t>çarpaz reaksiya</w:t>
      </w:r>
      <w:r w:rsidRPr="00CE0750">
        <w:rPr>
          <w:rFonts w:ascii="Times New Roman" w:hAnsi="Times New Roman"/>
          <w:sz w:val="26"/>
          <w:szCs w:val="26"/>
          <w:lang w:val="az-Latn-AZ"/>
        </w:rPr>
        <w:t xml:space="preserve"> və ya </w:t>
      </w:r>
      <w:r w:rsidRPr="00CE0750">
        <w:rPr>
          <w:rFonts w:ascii="Times New Roman" w:hAnsi="Times New Roman"/>
          <w:i/>
          <w:sz w:val="26"/>
          <w:szCs w:val="26"/>
          <w:lang w:val="az-Latn-AZ"/>
        </w:rPr>
        <w:t>molekulyar mimikriya</w:t>
      </w:r>
      <w:r w:rsidRPr="00CE0750">
        <w:rPr>
          <w:rFonts w:ascii="Times New Roman" w:hAnsi="Times New Roman"/>
          <w:sz w:val="26"/>
          <w:szCs w:val="26"/>
          <w:lang w:val="az-Latn-AZ"/>
        </w:rPr>
        <w:t xml:space="preserve"> adlanır. Çarpaz reaksiya verən antigenlər tolerantlığın məhdudlaşmasına da səbəb ola bilər.</w:t>
      </w:r>
    </w:p>
    <w:p w:rsidR="00DC0E56" w:rsidRPr="002F0029" w:rsidRDefault="00DC0E56" w:rsidP="00DC0E56">
      <w:pPr>
        <w:pStyle w:val="a3"/>
        <w:numPr>
          <w:ilvl w:val="0"/>
          <w:numId w:val="15"/>
        </w:numPr>
        <w:spacing w:line="264" w:lineRule="auto"/>
        <w:ind w:left="567" w:hanging="283"/>
        <w:jc w:val="both"/>
        <w:rPr>
          <w:rFonts w:ascii="Times New Roman" w:hAnsi="Times New Roman"/>
          <w:spacing w:val="4"/>
          <w:sz w:val="26"/>
          <w:szCs w:val="26"/>
          <w:lang w:val="az-Latn-AZ"/>
        </w:rPr>
      </w:pPr>
      <w:r w:rsidRPr="002F0029">
        <w:rPr>
          <w:rFonts w:ascii="Times New Roman" w:hAnsi="Times New Roman"/>
          <w:i/>
          <w:spacing w:val="4"/>
          <w:sz w:val="26"/>
          <w:szCs w:val="26"/>
          <w:lang w:val="az-Latn-AZ"/>
        </w:rPr>
        <w:lastRenderedPageBreak/>
        <w:t>Tolerantlığın mərkəzi və periferik mexanizmlərinin pozulması.</w:t>
      </w:r>
      <w:r w:rsidRPr="002F0029">
        <w:rPr>
          <w:rFonts w:ascii="Times New Roman" w:hAnsi="Times New Roman"/>
          <w:spacing w:val="4"/>
          <w:sz w:val="26"/>
          <w:szCs w:val="26"/>
          <w:lang w:val="az-Latn-AZ"/>
        </w:rPr>
        <w:t xml:space="preserve"> Bun</w:t>
      </w:r>
      <w:r w:rsidRPr="002F0029">
        <w:rPr>
          <w:rFonts w:ascii="Times New Roman" w:hAnsi="Times New Roman"/>
          <w:spacing w:val="4"/>
          <w:sz w:val="26"/>
          <w:szCs w:val="26"/>
          <w:lang w:val="az-Latn-AZ"/>
        </w:rPr>
        <w:softHyphen/>
        <w:t>la</w:t>
      </w:r>
      <w:r w:rsidRPr="002F0029">
        <w:rPr>
          <w:rFonts w:ascii="Times New Roman" w:hAnsi="Times New Roman"/>
          <w:spacing w:val="4"/>
          <w:sz w:val="26"/>
          <w:szCs w:val="26"/>
          <w:lang w:val="az-Latn-AZ"/>
        </w:rPr>
        <w:softHyphen/>
        <w:t>ra timusda və sümük iliyində autoreaktiv T- və B-limfositlərin neqativ seleksiyadan yayınması, onların apoptoza məruz qalmaması və periferiyada supressiyanın, anergiyanın, apoptozun pozulması aiddir.</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Patogenezində autoantigenlər rol oynayan xəstəliklərə simpatik oftal</w:t>
      </w:r>
      <w:r>
        <w:rPr>
          <w:rFonts w:ascii="Times New Roman" w:hAnsi="Times New Roman"/>
          <w:sz w:val="26"/>
          <w:szCs w:val="26"/>
          <w:lang w:val="az-Latn-AZ"/>
        </w:rPr>
        <w:softHyphen/>
      </w:r>
      <w:r w:rsidRPr="00CE0750">
        <w:rPr>
          <w:rFonts w:ascii="Times New Roman" w:hAnsi="Times New Roman"/>
          <w:sz w:val="26"/>
          <w:szCs w:val="26"/>
          <w:lang w:val="az-Latn-AZ"/>
        </w:rPr>
        <w:t>miya (gözün biri zədələndikdə digər gözdə əmələ gələn allergik iltihab), dif</w:t>
      </w:r>
      <w:r>
        <w:rPr>
          <w:rFonts w:ascii="Times New Roman" w:hAnsi="Times New Roman"/>
          <w:sz w:val="26"/>
          <w:szCs w:val="26"/>
          <w:lang w:val="az-Latn-AZ"/>
        </w:rPr>
        <w:softHyphen/>
        <w:t>fuz qlomerulonefrit, Xaşimo</w:t>
      </w:r>
      <w:r w:rsidRPr="00CE0750">
        <w:rPr>
          <w:rFonts w:ascii="Times New Roman" w:hAnsi="Times New Roman"/>
          <w:sz w:val="26"/>
          <w:szCs w:val="26"/>
          <w:lang w:val="az-Latn-AZ"/>
        </w:rPr>
        <w:t>to xəstəliyi (autoimmun tiroidit), skleroder</w:t>
      </w:r>
      <w:r>
        <w:rPr>
          <w:rFonts w:ascii="Times New Roman" w:hAnsi="Times New Roman"/>
          <w:sz w:val="26"/>
          <w:szCs w:val="26"/>
          <w:lang w:val="az-Latn-AZ"/>
        </w:rPr>
        <w:softHyphen/>
      </w:r>
      <w:r w:rsidRPr="00CE0750">
        <w:rPr>
          <w:rFonts w:ascii="Times New Roman" w:hAnsi="Times New Roman"/>
          <w:sz w:val="26"/>
          <w:szCs w:val="26"/>
          <w:lang w:val="az-Latn-AZ"/>
        </w:rPr>
        <w:t>miya, qırmızı qurdeşənəyi, ensefalomielit, revmatoid</w:t>
      </w:r>
      <w:r>
        <w:rPr>
          <w:rFonts w:ascii="Times New Roman" w:hAnsi="Times New Roman"/>
          <w:sz w:val="26"/>
          <w:szCs w:val="26"/>
          <w:lang w:val="az-Latn-AZ"/>
        </w:rPr>
        <w:t>li</w:t>
      </w:r>
      <w:r w:rsidRPr="00CE0750">
        <w:rPr>
          <w:rFonts w:ascii="Times New Roman" w:hAnsi="Times New Roman"/>
          <w:sz w:val="26"/>
          <w:szCs w:val="26"/>
          <w:lang w:val="az-Latn-AZ"/>
        </w:rPr>
        <w:t xml:space="preserve"> artrit, dağınıq skleroz və s. aiddir.</w:t>
      </w:r>
    </w:p>
    <w:p w:rsidR="00DC0E56" w:rsidRDefault="00DC0E56" w:rsidP="00DC0E56">
      <w:pPr>
        <w:pStyle w:val="a4"/>
        <w:spacing w:after="0" w:line="264" w:lineRule="auto"/>
        <w:ind w:left="567"/>
        <w:contextualSpacing w:val="0"/>
        <w:jc w:val="both"/>
        <w:rPr>
          <w:rFonts w:ascii="Times New Roman" w:hAnsi="Times New Roman"/>
          <w:sz w:val="26"/>
          <w:szCs w:val="26"/>
          <w:lang w:val="az-Latn-AZ"/>
        </w:rPr>
      </w:pPr>
      <w:r w:rsidRPr="00772729">
        <w:rPr>
          <w:rFonts w:ascii="Times New Roman" w:hAnsi="Times New Roman"/>
          <w:sz w:val="26"/>
          <w:szCs w:val="26"/>
          <w:lang w:val="az-Latn-AZ"/>
        </w:rPr>
        <w:t>Autoimmun xəstəliklərin diaqnostikasında spesifik anticisimlərin və autoreaktiv T-limfositlərin aşkar olunması üçün histoloji və digər spesifik müayinə metodlarından istifadə edilir</w:t>
      </w:r>
      <w:r>
        <w:rPr>
          <w:rFonts w:ascii="Times New Roman" w:hAnsi="Times New Roman"/>
          <w:sz w:val="26"/>
          <w:szCs w:val="26"/>
          <w:lang w:val="az-Latn-AZ"/>
        </w:rPr>
        <w:t>.</w:t>
      </w:r>
    </w:p>
    <w:p w:rsidR="00DC0E56" w:rsidRPr="00CE0750" w:rsidRDefault="00DC0E56" w:rsidP="00DC0E56">
      <w:pPr>
        <w:pStyle w:val="a3"/>
        <w:spacing w:line="264" w:lineRule="auto"/>
        <w:ind w:firstLine="567"/>
        <w:jc w:val="both"/>
        <w:rPr>
          <w:rFonts w:ascii="Times New Roman" w:hAnsi="Times New Roman"/>
          <w:sz w:val="26"/>
          <w:szCs w:val="26"/>
          <w:lang w:val="az-Latn-AZ"/>
        </w:rPr>
      </w:pPr>
      <w:r w:rsidRPr="00CE0750">
        <w:rPr>
          <w:rFonts w:ascii="Times New Roman" w:hAnsi="Times New Roman"/>
          <w:sz w:val="26"/>
          <w:szCs w:val="26"/>
          <w:lang w:val="az-Latn-AZ"/>
        </w:rPr>
        <w:t xml:space="preserve">Bu xəstəliklərin müalicəsinin ümumi prinsiplərinə autotolerantlığın bərpa edilməsi, antimediator preparatlardan istifadə, kortikosteroidlərlə müalicə və gen </w:t>
      </w:r>
      <w:r>
        <w:rPr>
          <w:rFonts w:ascii="Times New Roman" w:hAnsi="Times New Roman"/>
          <w:sz w:val="26"/>
          <w:szCs w:val="26"/>
          <w:lang w:val="az-Latn-AZ"/>
        </w:rPr>
        <w:t>mühəndisliyinin</w:t>
      </w:r>
      <w:r w:rsidRPr="00CE0750">
        <w:rPr>
          <w:rFonts w:ascii="Times New Roman" w:hAnsi="Times New Roman"/>
          <w:sz w:val="26"/>
          <w:szCs w:val="26"/>
          <w:lang w:val="az-Latn-AZ"/>
        </w:rPr>
        <w:t xml:space="preserve"> tətbiqi kimi tədbirlər aiddir.</w:t>
      </w:r>
    </w:p>
    <w:p w:rsidR="00B46AB8" w:rsidRPr="00DC0E56" w:rsidRDefault="00B46AB8" w:rsidP="00750618">
      <w:pPr>
        <w:spacing w:after="0"/>
        <w:jc w:val="both"/>
        <w:rPr>
          <w:rFonts w:ascii="Times New Roman" w:hAnsi="Times New Roman" w:cs="Times New Roman"/>
          <w:sz w:val="28"/>
          <w:szCs w:val="28"/>
          <w:lang w:val="az-Latn-AZ"/>
        </w:rPr>
      </w:pPr>
    </w:p>
    <w:sectPr w:rsidR="00B46AB8" w:rsidRPr="00DC0E56" w:rsidSect="005F5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42E"/>
    <w:multiLevelType w:val="hybridMultilevel"/>
    <w:tmpl w:val="2D546ABE"/>
    <w:lvl w:ilvl="0" w:tplc="56021B1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3708E"/>
    <w:multiLevelType w:val="hybridMultilevel"/>
    <w:tmpl w:val="B1049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0D0B2D"/>
    <w:multiLevelType w:val="hybridMultilevel"/>
    <w:tmpl w:val="AD38C45A"/>
    <w:lvl w:ilvl="0" w:tplc="547C6AF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0A0FA1"/>
    <w:multiLevelType w:val="hybridMultilevel"/>
    <w:tmpl w:val="D96E0324"/>
    <w:lvl w:ilvl="0" w:tplc="D9A648D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961B06"/>
    <w:multiLevelType w:val="hybridMultilevel"/>
    <w:tmpl w:val="28E439F4"/>
    <w:lvl w:ilvl="0" w:tplc="A34AEB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392779"/>
    <w:multiLevelType w:val="hybridMultilevel"/>
    <w:tmpl w:val="658648BE"/>
    <w:lvl w:ilvl="0" w:tplc="117409F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D20547"/>
    <w:multiLevelType w:val="hybridMultilevel"/>
    <w:tmpl w:val="2DC653CC"/>
    <w:lvl w:ilvl="0" w:tplc="257A0B3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B872EA"/>
    <w:multiLevelType w:val="hybridMultilevel"/>
    <w:tmpl w:val="9760B5B0"/>
    <w:lvl w:ilvl="0" w:tplc="916C650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4F31E3"/>
    <w:multiLevelType w:val="hybridMultilevel"/>
    <w:tmpl w:val="C5F25788"/>
    <w:lvl w:ilvl="0" w:tplc="63401A22">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93F278D"/>
    <w:multiLevelType w:val="hybridMultilevel"/>
    <w:tmpl w:val="FE720316"/>
    <w:lvl w:ilvl="0" w:tplc="A1A6FD0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8C6A0B"/>
    <w:multiLevelType w:val="hybridMultilevel"/>
    <w:tmpl w:val="D8EC9214"/>
    <w:lvl w:ilvl="0" w:tplc="955202D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971E3A"/>
    <w:multiLevelType w:val="hybridMultilevel"/>
    <w:tmpl w:val="91EA5FC4"/>
    <w:lvl w:ilvl="0" w:tplc="416AF6A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A7513A"/>
    <w:multiLevelType w:val="hybridMultilevel"/>
    <w:tmpl w:val="AF5A7B04"/>
    <w:lvl w:ilvl="0" w:tplc="C86EC14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C65868"/>
    <w:multiLevelType w:val="hybridMultilevel"/>
    <w:tmpl w:val="C180CE76"/>
    <w:lvl w:ilvl="0" w:tplc="19A882F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FE5DC6"/>
    <w:multiLevelType w:val="hybridMultilevel"/>
    <w:tmpl w:val="064E54F0"/>
    <w:lvl w:ilvl="0" w:tplc="E1DC3DB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A645C4"/>
    <w:multiLevelType w:val="hybridMultilevel"/>
    <w:tmpl w:val="24B22518"/>
    <w:lvl w:ilvl="0" w:tplc="5614D9C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4"/>
  </w:num>
  <w:num w:numId="5">
    <w:abstractNumId w:val="11"/>
  </w:num>
  <w:num w:numId="6">
    <w:abstractNumId w:val="9"/>
  </w:num>
  <w:num w:numId="7">
    <w:abstractNumId w:val="0"/>
  </w:num>
  <w:num w:numId="8">
    <w:abstractNumId w:val="14"/>
  </w:num>
  <w:num w:numId="9">
    <w:abstractNumId w:val="5"/>
  </w:num>
  <w:num w:numId="10">
    <w:abstractNumId w:val="12"/>
  </w:num>
  <w:num w:numId="11">
    <w:abstractNumId w:val="2"/>
  </w:num>
  <w:num w:numId="12">
    <w:abstractNumId w:val="7"/>
  </w:num>
  <w:num w:numId="13">
    <w:abstractNumId w:val="6"/>
  </w:num>
  <w:num w:numId="14">
    <w:abstractNumId w:val="13"/>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useFELayout/>
  </w:compat>
  <w:rsids>
    <w:rsidRoot w:val="003227DD"/>
    <w:rsid w:val="003227DD"/>
    <w:rsid w:val="005F596F"/>
    <w:rsid w:val="00750618"/>
    <w:rsid w:val="00B46AB8"/>
    <w:rsid w:val="00DC0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0E56"/>
    <w:pPr>
      <w:spacing w:after="0" w:line="240" w:lineRule="auto"/>
    </w:pPr>
    <w:rPr>
      <w:rFonts w:ascii="Calibri" w:eastAsia="MS Mincho" w:hAnsi="Calibri" w:cs="Times New Roman"/>
      <w:lang w:eastAsia="en-US"/>
    </w:rPr>
  </w:style>
  <w:style w:type="paragraph" w:styleId="a4">
    <w:name w:val="List Paragraph"/>
    <w:basedOn w:val="a"/>
    <w:uiPriority w:val="34"/>
    <w:qFormat/>
    <w:rsid w:val="00DC0E56"/>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8274</Words>
  <Characters>47162</Characters>
  <Application>Microsoft Office Word</Application>
  <DocSecurity>0</DocSecurity>
  <Lines>393</Lines>
  <Paragraphs>110</Paragraphs>
  <ScaleCrop>false</ScaleCrop>
  <Company>Reanimator Extreme Edition</Company>
  <LinksUpToDate>false</LinksUpToDate>
  <CharactersWithSpaces>55326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2017-12-22T17:31:00Z</dcterms:created>
  <dcterms:modified xsi:type="dcterms:W3CDTF">2017-12-22T19:16:00Z</dcterms:modified>
</cp:coreProperties>
</file>